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D9C" w:rsidRPr="00B45A4F" w:rsidRDefault="00A3164D" w:rsidP="001F4976">
      <w:pPr>
        <w:pStyle w:val="Default"/>
        <w:jc w:val="center"/>
        <w:rPr>
          <w:rFonts w:asciiTheme="majorEastAsia" w:eastAsiaTheme="majorEastAsia" w:hAnsiTheme="majorEastAsia"/>
          <w:sz w:val="22"/>
          <w:szCs w:val="22"/>
        </w:rPr>
      </w:pPr>
      <w:r w:rsidRPr="00B45A4F">
        <w:rPr>
          <w:rFonts w:asciiTheme="majorEastAsia" w:eastAsiaTheme="majorEastAsia" w:hAnsiTheme="majorEastAsia" w:hint="eastAsia"/>
          <w:sz w:val="22"/>
          <w:szCs w:val="22"/>
        </w:rPr>
        <w:t>公益社</w:t>
      </w:r>
      <w:r w:rsidR="00726470" w:rsidRPr="00B45A4F">
        <w:rPr>
          <w:rFonts w:asciiTheme="majorEastAsia" w:eastAsiaTheme="majorEastAsia" w:hAnsiTheme="majorEastAsia" w:hint="eastAsia"/>
          <w:sz w:val="22"/>
          <w:szCs w:val="22"/>
        </w:rPr>
        <w:t>団法人ふくい市民国際交流協会</w:t>
      </w:r>
    </w:p>
    <w:p w:rsidR="00726470" w:rsidRPr="00B45A4F" w:rsidRDefault="00726470" w:rsidP="001F4976">
      <w:pPr>
        <w:pStyle w:val="Default"/>
        <w:jc w:val="center"/>
        <w:rPr>
          <w:rFonts w:asciiTheme="majorEastAsia" w:eastAsiaTheme="majorEastAsia" w:hAnsiTheme="majorEastAsia"/>
          <w:sz w:val="22"/>
          <w:szCs w:val="22"/>
        </w:rPr>
      </w:pPr>
      <w:r w:rsidRPr="00B45A4F">
        <w:rPr>
          <w:rFonts w:asciiTheme="majorEastAsia" w:eastAsiaTheme="majorEastAsia" w:hAnsiTheme="majorEastAsia"/>
          <w:sz w:val="22"/>
          <w:szCs w:val="22"/>
        </w:rPr>
        <w:t xml:space="preserve"> </w:t>
      </w:r>
      <w:r w:rsidR="001A7D9C" w:rsidRPr="00B45A4F">
        <w:rPr>
          <w:rFonts w:asciiTheme="majorEastAsia" w:eastAsiaTheme="majorEastAsia" w:hAnsiTheme="majorEastAsia" w:hint="eastAsia"/>
          <w:sz w:val="22"/>
          <w:szCs w:val="22"/>
        </w:rPr>
        <w:t>平成２８年度</w:t>
      </w:r>
      <w:r w:rsidRPr="00B45A4F">
        <w:rPr>
          <w:rFonts w:asciiTheme="majorEastAsia" w:eastAsiaTheme="majorEastAsia" w:hAnsiTheme="majorEastAsia" w:hint="eastAsia"/>
          <w:sz w:val="22"/>
          <w:szCs w:val="22"/>
        </w:rPr>
        <w:t>市民活動促進事業助成</w:t>
      </w:r>
      <w:r w:rsidR="001A7D9C" w:rsidRPr="00B45A4F">
        <w:rPr>
          <w:rFonts w:asciiTheme="majorEastAsia" w:eastAsiaTheme="majorEastAsia" w:hAnsiTheme="majorEastAsia" w:hint="eastAsia"/>
          <w:sz w:val="22"/>
          <w:szCs w:val="22"/>
        </w:rPr>
        <w:t>金</w:t>
      </w:r>
      <w:r w:rsidR="00B45A4F" w:rsidRPr="00B45A4F">
        <w:rPr>
          <w:rFonts w:asciiTheme="majorEastAsia" w:eastAsiaTheme="majorEastAsia" w:hAnsiTheme="majorEastAsia" w:hint="eastAsia"/>
          <w:sz w:val="22"/>
          <w:szCs w:val="22"/>
        </w:rPr>
        <w:t xml:space="preserve">　</w:t>
      </w:r>
      <w:r w:rsidR="001A7D9C" w:rsidRPr="00B45A4F">
        <w:rPr>
          <w:rFonts w:asciiTheme="majorEastAsia" w:eastAsiaTheme="majorEastAsia" w:hAnsiTheme="majorEastAsia" w:hint="eastAsia"/>
          <w:sz w:val="22"/>
          <w:szCs w:val="22"/>
        </w:rPr>
        <w:t>募集要項</w:t>
      </w:r>
      <w:bookmarkStart w:id="0" w:name="_GoBack"/>
      <w:bookmarkEnd w:id="0"/>
    </w:p>
    <w:p w:rsidR="001A7D9C" w:rsidRPr="00B253BF" w:rsidRDefault="001A7D9C" w:rsidP="003D1047">
      <w:pPr>
        <w:pStyle w:val="Default"/>
        <w:spacing w:line="360" w:lineRule="auto"/>
        <w:rPr>
          <w:rFonts w:asciiTheme="majorEastAsia" w:eastAsiaTheme="majorEastAsia" w:hAnsiTheme="majorEastAsia"/>
          <w:szCs w:val="21"/>
        </w:rPr>
      </w:pPr>
      <w:r w:rsidRPr="00B253BF">
        <w:rPr>
          <w:rFonts w:asciiTheme="majorEastAsia" w:eastAsiaTheme="majorEastAsia" w:hAnsiTheme="majorEastAsia" w:hint="eastAsia"/>
          <w:szCs w:val="21"/>
        </w:rPr>
        <w:t>１．目的</w:t>
      </w:r>
    </w:p>
    <w:p w:rsidR="00A3164D" w:rsidRPr="00B253BF" w:rsidRDefault="001A7D9C" w:rsidP="00BA6448">
      <w:pPr>
        <w:pStyle w:val="Default"/>
        <w:ind w:leftChars="100" w:left="218" w:firstLineChars="100" w:firstLine="218"/>
        <w:rPr>
          <w:rFonts w:asciiTheme="minorEastAsia" w:eastAsiaTheme="minorEastAsia" w:hAnsiTheme="minorEastAsia"/>
        </w:rPr>
      </w:pPr>
      <w:r w:rsidRPr="00B253BF">
        <w:rPr>
          <w:rFonts w:asciiTheme="minorEastAsia" w:eastAsiaTheme="minorEastAsia" w:hAnsiTheme="minorEastAsia" w:hint="eastAsia"/>
        </w:rPr>
        <w:t>この事業は、</w:t>
      </w:r>
      <w:r w:rsidR="00E4448C" w:rsidRPr="00B253BF">
        <w:rPr>
          <w:rFonts w:asciiTheme="minorEastAsia" w:eastAsiaTheme="minorEastAsia" w:hAnsiTheme="minorEastAsia" w:hint="eastAsia"/>
        </w:rPr>
        <w:t>公益社団法人</w:t>
      </w:r>
      <w:r w:rsidR="00726470" w:rsidRPr="00B253BF">
        <w:rPr>
          <w:rFonts w:asciiTheme="minorEastAsia" w:eastAsiaTheme="minorEastAsia" w:hAnsiTheme="minorEastAsia" w:hint="eastAsia"/>
        </w:rPr>
        <w:t>ふくい市民国際交流協会</w:t>
      </w:r>
      <w:r w:rsidR="00E4448C" w:rsidRPr="00B253BF">
        <w:rPr>
          <w:rFonts w:asciiTheme="minorEastAsia" w:eastAsiaTheme="minorEastAsia" w:hAnsiTheme="minorEastAsia" w:hint="eastAsia"/>
        </w:rPr>
        <w:t>（以下「当協会」という。）</w:t>
      </w:r>
      <w:r w:rsidRPr="00B253BF">
        <w:rPr>
          <w:rFonts w:asciiTheme="minorEastAsia" w:eastAsiaTheme="minorEastAsia" w:hAnsiTheme="minorEastAsia" w:hint="eastAsia"/>
        </w:rPr>
        <w:t>が</w:t>
      </w:r>
      <w:r w:rsidR="00726470" w:rsidRPr="00B253BF">
        <w:rPr>
          <w:rFonts w:asciiTheme="minorEastAsia" w:eastAsiaTheme="minorEastAsia" w:hAnsiTheme="minorEastAsia" w:hint="eastAsia"/>
        </w:rPr>
        <w:t>、</w:t>
      </w:r>
      <w:r w:rsidR="00E4448C" w:rsidRPr="00B253BF">
        <w:rPr>
          <w:rFonts w:asciiTheme="minorEastAsia" w:eastAsiaTheme="minorEastAsia" w:hAnsiTheme="minorEastAsia" w:hint="eastAsia"/>
        </w:rPr>
        <w:t>福井市</w:t>
      </w:r>
      <w:r w:rsidR="00BA6448" w:rsidRPr="00B253BF">
        <w:rPr>
          <w:rFonts w:asciiTheme="minorEastAsia" w:eastAsiaTheme="minorEastAsia" w:hAnsiTheme="minorEastAsia" w:hint="eastAsia"/>
        </w:rPr>
        <w:t>を拠点に活動する</w:t>
      </w:r>
      <w:r w:rsidRPr="00B253BF">
        <w:rPr>
          <w:rFonts w:asciiTheme="minorEastAsia" w:eastAsiaTheme="minorEastAsia" w:hAnsiTheme="minorEastAsia" w:hint="eastAsia"/>
        </w:rPr>
        <w:t>団体が</w:t>
      </w:r>
      <w:r w:rsidR="00BA6448" w:rsidRPr="00B253BF">
        <w:rPr>
          <w:rFonts w:asciiTheme="minorEastAsia" w:eastAsiaTheme="minorEastAsia" w:hAnsiTheme="minorEastAsia" w:hint="eastAsia"/>
        </w:rPr>
        <w:t>、</w:t>
      </w:r>
      <w:r w:rsidRPr="00B253BF">
        <w:rPr>
          <w:rFonts w:asciiTheme="minorEastAsia" w:eastAsiaTheme="minorEastAsia" w:hAnsiTheme="minorEastAsia" w:hint="eastAsia"/>
        </w:rPr>
        <w:t>新たに企画・実施する各種の国際交流</w:t>
      </w:r>
      <w:r w:rsidR="00BA6448" w:rsidRPr="00B253BF">
        <w:rPr>
          <w:rFonts w:asciiTheme="minorEastAsia" w:eastAsiaTheme="minorEastAsia" w:hAnsiTheme="minorEastAsia" w:hint="eastAsia"/>
        </w:rPr>
        <w:t>及び</w:t>
      </w:r>
      <w:r w:rsidRPr="00B253BF">
        <w:rPr>
          <w:rFonts w:asciiTheme="minorEastAsia" w:eastAsiaTheme="minorEastAsia" w:hAnsiTheme="minorEastAsia" w:hint="eastAsia"/>
        </w:rPr>
        <w:t>多文化共生事業を助成することにより、市民レベルでの国際交流</w:t>
      </w:r>
      <w:r w:rsidR="00BA6448" w:rsidRPr="00B253BF">
        <w:rPr>
          <w:rFonts w:asciiTheme="minorEastAsia" w:eastAsiaTheme="minorEastAsia" w:hAnsiTheme="minorEastAsia" w:hint="eastAsia"/>
        </w:rPr>
        <w:t>及び</w:t>
      </w:r>
      <w:r w:rsidRPr="00B253BF">
        <w:rPr>
          <w:rFonts w:asciiTheme="minorEastAsia" w:eastAsiaTheme="minorEastAsia" w:hAnsiTheme="minorEastAsia" w:hint="eastAsia"/>
        </w:rPr>
        <w:t>多文化共生</w:t>
      </w:r>
      <w:r w:rsidR="005C05CD" w:rsidRPr="00B253BF">
        <w:rPr>
          <w:rFonts w:asciiTheme="minorEastAsia" w:eastAsiaTheme="minorEastAsia" w:hAnsiTheme="minorEastAsia" w:hint="eastAsia"/>
        </w:rPr>
        <w:t>に係る</w:t>
      </w:r>
      <w:r w:rsidR="00BA6448" w:rsidRPr="00B253BF">
        <w:rPr>
          <w:rFonts w:asciiTheme="minorEastAsia" w:eastAsiaTheme="minorEastAsia" w:hAnsiTheme="minorEastAsia" w:hint="eastAsia"/>
        </w:rPr>
        <w:t>活動</w:t>
      </w:r>
      <w:r w:rsidR="0066407E" w:rsidRPr="00B253BF">
        <w:rPr>
          <w:rFonts w:asciiTheme="minorEastAsia" w:eastAsiaTheme="minorEastAsia" w:hAnsiTheme="minorEastAsia" w:hint="eastAsia"/>
        </w:rPr>
        <w:t>を推進する</w:t>
      </w:r>
      <w:r w:rsidRPr="00B253BF">
        <w:rPr>
          <w:rFonts w:asciiTheme="minorEastAsia" w:eastAsiaTheme="minorEastAsia" w:hAnsiTheme="minorEastAsia" w:hint="eastAsia"/>
        </w:rPr>
        <w:t>ことを目的とする。</w:t>
      </w:r>
    </w:p>
    <w:p w:rsidR="005C05CD" w:rsidRPr="00B253BF" w:rsidRDefault="005C05CD" w:rsidP="005C05CD">
      <w:pPr>
        <w:pStyle w:val="Default"/>
        <w:ind w:firstLineChars="200" w:firstLine="417"/>
        <w:rPr>
          <w:rFonts w:asciiTheme="majorEastAsia" w:eastAsiaTheme="majorEastAsia" w:hAnsiTheme="majorEastAsia"/>
          <w:sz w:val="20"/>
          <w:szCs w:val="20"/>
        </w:rPr>
      </w:pPr>
      <w:r w:rsidRPr="00B253BF">
        <w:rPr>
          <w:rFonts w:asciiTheme="majorEastAsia" w:eastAsiaTheme="majorEastAsia" w:hAnsiTheme="majorEastAsia" w:hint="eastAsia"/>
          <w:sz w:val="20"/>
          <w:szCs w:val="20"/>
        </w:rPr>
        <w:t>※多文化共生事業とは</w:t>
      </w:r>
    </w:p>
    <w:p w:rsidR="00726470" w:rsidRPr="00B253BF" w:rsidRDefault="005C05CD" w:rsidP="005C05CD">
      <w:pPr>
        <w:pStyle w:val="Default"/>
        <w:ind w:leftChars="200" w:left="437" w:firstLineChars="100" w:firstLine="208"/>
        <w:rPr>
          <w:rFonts w:asciiTheme="minorEastAsia" w:eastAsiaTheme="minorEastAsia" w:hAnsiTheme="minorEastAsia"/>
          <w:sz w:val="20"/>
          <w:szCs w:val="20"/>
        </w:rPr>
      </w:pPr>
      <w:r w:rsidRPr="00B253BF">
        <w:rPr>
          <w:rFonts w:asciiTheme="minorEastAsia" w:eastAsiaTheme="minorEastAsia" w:hAnsiTheme="minorEastAsia" w:hint="eastAsia"/>
          <w:sz w:val="20"/>
          <w:szCs w:val="20"/>
        </w:rPr>
        <w:t>グローバル化が進展し、日本に居住する外国人 住民が定住傾向にある中で、文化的背景を異にする人々が共生・協働する社会の構築を推進するために行う事業。</w:t>
      </w:r>
    </w:p>
    <w:p w:rsidR="00726470" w:rsidRPr="00B253BF" w:rsidRDefault="001A7D9C" w:rsidP="003D1047">
      <w:pPr>
        <w:pStyle w:val="Default"/>
        <w:spacing w:line="360" w:lineRule="auto"/>
        <w:rPr>
          <w:rFonts w:asciiTheme="majorEastAsia" w:eastAsiaTheme="majorEastAsia" w:hAnsiTheme="majorEastAsia"/>
          <w:szCs w:val="21"/>
        </w:rPr>
      </w:pPr>
      <w:r w:rsidRPr="00B253BF">
        <w:rPr>
          <w:rFonts w:asciiTheme="majorEastAsia" w:eastAsiaTheme="majorEastAsia" w:hAnsiTheme="majorEastAsia" w:hint="eastAsia"/>
          <w:szCs w:val="21"/>
        </w:rPr>
        <w:t>２．</w:t>
      </w:r>
      <w:r w:rsidR="00726470" w:rsidRPr="00B253BF">
        <w:rPr>
          <w:rFonts w:asciiTheme="majorEastAsia" w:eastAsiaTheme="majorEastAsia" w:hAnsiTheme="majorEastAsia" w:hint="eastAsia"/>
          <w:szCs w:val="21"/>
        </w:rPr>
        <w:t>助成対象者</w:t>
      </w:r>
      <w:r w:rsidR="00726470" w:rsidRPr="00B253BF">
        <w:rPr>
          <w:rFonts w:asciiTheme="majorEastAsia" w:eastAsiaTheme="majorEastAsia" w:hAnsiTheme="majorEastAsia"/>
          <w:szCs w:val="21"/>
        </w:rPr>
        <w:t xml:space="preserve"> </w:t>
      </w:r>
    </w:p>
    <w:p w:rsidR="00E4448C" w:rsidRPr="00B253BF" w:rsidRDefault="00E4448C" w:rsidP="00E4448C">
      <w:pPr>
        <w:pStyle w:val="Default"/>
        <w:ind w:leftChars="100" w:left="218" w:firstLineChars="100" w:firstLine="218"/>
        <w:rPr>
          <w:rFonts w:asciiTheme="minorEastAsia" w:eastAsiaTheme="minorEastAsia" w:hAnsiTheme="minorEastAsia"/>
          <w:szCs w:val="22"/>
        </w:rPr>
      </w:pPr>
      <w:r w:rsidRPr="00B253BF">
        <w:rPr>
          <w:rFonts w:asciiTheme="minorEastAsia" w:eastAsiaTheme="minorEastAsia" w:hAnsiTheme="minorEastAsia" w:hint="eastAsia"/>
          <w:szCs w:val="22"/>
        </w:rPr>
        <w:t>市民レベルでの国際交流及び多文化共生</w:t>
      </w:r>
      <w:r w:rsidR="005C05CD" w:rsidRPr="00B253BF">
        <w:rPr>
          <w:rFonts w:asciiTheme="minorEastAsia" w:eastAsiaTheme="minorEastAsia" w:hAnsiTheme="minorEastAsia" w:hint="eastAsia"/>
          <w:szCs w:val="22"/>
        </w:rPr>
        <w:t>のまち</w:t>
      </w:r>
      <w:r w:rsidR="00BA6448" w:rsidRPr="00B253BF">
        <w:rPr>
          <w:rFonts w:asciiTheme="minorEastAsia" w:eastAsiaTheme="minorEastAsia" w:hAnsiTheme="minorEastAsia" w:hint="eastAsia"/>
          <w:szCs w:val="22"/>
        </w:rPr>
        <w:t>づくり</w:t>
      </w:r>
      <w:r w:rsidRPr="00B253BF">
        <w:rPr>
          <w:rFonts w:asciiTheme="minorEastAsia" w:eastAsiaTheme="minorEastAsia" w:hAnsiTheme="minorEastAsia" w:hint="eastAsia"/>
          <w:szCs w:val="22"/>
        </w:rPr>
        <w:t>の推進に寄与することを</w:t>
      </w:r>
      <w:r w:rsidR="007F3673" w:rsidRPr="00B253BF">
        <w:rPr>
          <w:rFonts w:asciiTheme="minorEastAsia" w:eastAsiaTheme="minorEastAsia" w:hAnsiTheme="minorEastAsia" w:hint="eastAsia"/>
          <w:szCs w:val="22"/>
        </w:rPr>
        <w:t>事業</w:t>
      </w:r>
      <w:r w:rsidRPr="00B253BF">
        <w:rPr>
          <w:rFonts w:asciiTheme="minorEastAsia" w:eastAsiaTheme="minorEastAsia" w:hAnsiTheme="minorEastAsia" w:hint="eastAsia"/>
          <w:szCs w:val="22"/>
        </w:rPr>
        <w:t>目的に含む団体であって、</w:t>
      </w:r>
      <w:r w:rsidR="007F3673" w:rsidRPr="00B253BF">
        <w:rPr>
          <w:rFonts w:asciiTheme="minorEastAsia" w:eastAsiaTheme="minorEastAsia" w:hAnsiTheme="minorEastAsia" w:hint="eastAsia"/>
          <w:szCs w:val="22"/>
        </w:rPr>
        <w:t>活動拠点が福井市内にある</w:t>
      </w:r>
      <w:r w:rsidRPr="00B253BF">
        <w:rPr>
          <w:rFonts w:asciiTheme="minorEastAsia" w:eastAsiaTheme="minorEastAsia" w:hAnsiTheme="minorEastAsia" w:hint="eastAsia"/>
          <w:szCs w:val="22"/>
        </w:rPr>
        <w:t>次の団体とする。</w:t>
      </w:r>
    </w:p>
    <w:p w:rsidR="00726470" w:rsidRPr="00B253BF" w:rsidRDefault="001A7D9C" w:rsidP="00565966">
      <w:pPr>
        <w:pStyle w:val="Default"/>
        <w:ind w:leftChars="100" w:left="218"/>
        <w:rPr>
          <w:rFonts w:asciiTheme="minorEastAsia" w:eastAsiaTheme="minorEastAsia" w:hAnsiTheme="minorEastAsia"/>
          <w:szCs w:val="22"/>
        </w:rPr>
      </w:pPr>
      <w:r w:rsidRPr="00B253BF">
        <w:rPr>
          <w:rFonts w:asciiTheme="minorEastAsia" w:eastAsiaTheme="minorEastAsia" w:hAnsiTheme="minorEastAsia" w:hint="eastAsia"/>
          <w:szCs w:val="22"/>
        </w:rPr>
        <w:t>（１）</w:t>
      </w:r>
      <w:r w:rsidR="007F3673" w:rsidRPr="00B253BF">
        <w:rPr>
          <w:rFonts w:asciiTheme="minorEastAsia" w:eastAsiaTheme="minorEastAsia" w:hAnsiTheme="minorEastAsia" w:hint="eastAsia"/>
          <w:szCs w:val="22"/>
        </w:rPr>
        <w:t>公益法人</w:t>
      </w:r>
    </w:p>
    <w:p w:rsidR="007F3673" w:rsidRPr="00B253BF" w:rsidRDefault="001A7D9C" w:rsidP="00565966">
      <w:pPr>
        <w:pStyle w:val="Default"/>
        <w:ind w:leftChars="100" w:left="218"/>
        <w:rPr>
          <w:rFonts w:asciiTheme="minorEastAsia" w:eastAsiaTheme="minorEastAsia" w:hAnsiTheme="minorEastAsia"/>
          <w:szCs w:val="22"/>
        </w:rPr>
      </w:pPr>
      <w:r w:rsidRPr="00B253BF">
        <w:rPr>
          <w:rFonts w:asciiTheme="minorEastAsia" w:eastAsiaTheme="minorEastAsia" w:hAnsiTheme="minorEastAsia" w:hint="eastAsia"/>
          <w:szCs w:val="22"/>
        </w:rPr>
        <w:t>（２）</w:t>
      </w:r>
      <w:r w:rsidR="007F3673" w:rsidRPr="00B253BF">
        <w:rPr>
          <w:rFonts w:asciiTheme="minorEastAsia" w:eastAsiaTheme="minorEastAsia" w:hAnsiTheme="minorEastAsia" w:hint="eastAsia"/>
          <w:szCs w:val="22"/>
        </w:rPr>
        <w:t>ＮＰＯ法人</w:t>
      </w:r>
    </w:p>
    <w:p w:rsidR="00A3164D" w:rsidRPr="00B253BF" w:rsidRDefault="007F3673" w:rsidP="00565966">
      <w:pPr>
        <w:pStyle w:val="Default"/>
        <w:ind w:leftChars="100" w:left="873" w:hangingChars="300" w:hanging="655"/>
        <w:rPr>
          <w:rFonts w:asciiTheme="minorEastAsia" w:eastAsiaTheme="minorEastAsia" w:hAnsiTheme="minorEastAsia"/>
          <w:szCs w:val="22"/>
        </w:rPr>
      </w:pPr>
      <w:r w:rsidRPr="00B253BF">
        <w:rPr>
          <w:rFonts w:asciiTheme="minorEastAsia" w:eastAsiaTheme="minorEastAsia" w:hAnsiTheme="minorEastAsia" w:hint="eastAsia"/>
          <w:szCs w:val="22"/>
        </w:rPr>
        <w:t>（３）その他の非営利団体（</w:t>
      </w:r>
      <w:r w:rsidR="00E17269" w:rsidRPr="00B253BF">
        <w:rPr>
          <w:rFonts w:asciiTheme="minorEastAsia" w:eastAsiaTheme="minorEastAsia" w:hAnsiTheme="minorEastAsia" w:hint="eastAsia"/>
          <w:szCs w:val="22"/>
        </w:rPr>
        <w:t>任意団体については、規程、会則等により目的、組織、代表者など団体の運営に必要な事項について定めがある団体に限る。）</w:t>
      </w:r>
    </w:p>
    <w:p w:rsidR="00726470" w:rsidRPr="00B253BF" w:rsidRDefault="00E4448C" w:rsidP="003D1047">
      <w:pPr>
        <w:pStyle w:val="Default"/>
        <w:spacing w:line="360" w:lineRule="auto"/>
        <w:rPr>
          <w:rFonts w:asciiTheme="majorEastAsia" w:eastAsiaTheme="majorEastAsia" w:hAnsiTheme="majorEastAsia"/>
          <w:szCs w:val="21"/>
        </w:rPr>
      </w:pPr>
      <w:r w:rsidRPr="00B253BF">
        <w:rPr>
          <w:rFonts w:asciiTheme="majorEastAsia" w:eastAsiaTheme="majorEastAsia" w:hAnsiTheme="majorEastAsia" w:hint="eastAsia"/>
          <w:szCs w:val="21"/>
        </w:rPr>
        <w:t>３．</w:t>
      </w:r>
      <w:r w:rsidR="00726470" w:rsidRPr="00B253BF">
        <w:rPr>
          <w:rFonts w:asciiTheme="majorEastAsia" w:eastAsiaTheme="majorEastAsia" w:hAnsiTheme="majorEastAsia" w:hint="eastAsia"/>
          <w:szCs w:val="21"/>
        </w:rPr>
        <w:t>助成対象事業</w:t>
      </w:r>
      <w:r w:rsidR="00726470" w:rsidRPr="00B253BF">
        <w:rPr>
          <w:rFonts w:asciiTheme="majorEastAsia" w:eastAsiaTheme="majorEastAsia" w:hAnsiTheme="majorEastAsia"/>
          <w:szCs w:val="21"/>
        </w:rPr>
        <w:t xml:space="preserve"> </w:t>
      </w:r>
    </w:p>
    <w:p w:rsidR="00493600" w:rsidRPr="00B253BF" w:rsidRDefault="00493600" w:rsidP="00493600">
      <w:pPr>
        <w:pStyle w:val="Default"/>
        <w:ind w:leftChars="100" w:left="218" w:firstLineChars="100" w:firstLine="218"/>
        <w:rPr>
          <w:rFonts w:asciiTheme="minorEastAsia" w:eastAsiaTheme="minorEastAsia" w:hAnsiTheme="minorEastAsia"/>
          <w:szCs w:val="22"/>
        </w:rPr>
      </w:pPr>
      <w:r w:rsidRPr="00B253BF">
        <w:rPr>
          <w:rFonts w:asciiTheme="minorEastAsia" w:eastAsiaTheme="minorEastAsia" w:hAnsiTheme="minorEastAsia" w:hint="eastAsia"/>
          <w:szCs w:val="22"/>
        </w:rPr>
        <w:t>助成対象事業は、上記に適合する団体が、新たに企画・実施する国際交流及び多文化共生の推進に係る次の事業とする。</w:t>
      </w:r>
    </w:p>
    <w:p w:rsidR="00726470" w:rsidRPr="00B253BF" w:rsidRDefault="00BA6448" w:rsidP="00565966">
      <w:pPr>
        <w:pStyle w:val="Default"/>
        <w:ind w:firstLineChars="100" w:firstLine="218"/>
        <w:rPr>
          <w:rFonts w:asciiTheme="minorEastAsia" w:eastAsiaTheme="minorEastAsia" w:hAnsiTheme="minorEastAsia"/>
          <w:szCs w:val="22"/>
        </w:rPr>
      </w:pPr>
      <w:r w:rsidRPr="00B253BF">
        <w:rPr>
          <w:rFonts w:asciiTheme="minorEastAsia" w:eastAsiaTheme="minorEastAsia" w:hAnsiTheme="minorEastAsia" w:hint="eastAsia"/>
          <w:szCs w:val="22"/>
        </w:rPr>
        <w:t>（１）</w:t>
      </w:r>
      <w:r w:rsidR="00726470" w:rsidRPr="00B253BF">
        <w:rPr>
          <w:rFonts w:asciiTheme="minorEastAsia" w:eastAsiaTheme="minorEastAsia" w:hAnsiTheme="minorEastAsia" w:hint="eastAsia"/>
          <w:szCs w:val="22"/>
        </w:rPr>
        <w:t>市内で開催される国際交流</w:t>
      </w:r>
      <w:r w:rsidRPr="00B253BF">
        <w:rPr>
          <w:rFonts w:asciiTheme="minorEastAsia" w:eastAsiaTheme="minorEastAsia" w:hAnsiTheme="minorEastAsia" w:hint="eastAsia"/>
          <w:szCs w:val="22"/>
        </w:rPr>
        <w:t>及び</w:t>
      </w:r>
      <w:r w:rsidR="00726470" w:rsidRPr="00B253BF">
        <w:rPr>
          <w:rFonts w:asciiTheme="minorEastAsia" w:eastAsiaTheme="minorEastAsia" w:hAnsiTheme="minorEastAsia" w:hint="eastAsia"/>
          <w:szCs w:val="22"/>
        </w:rPr>
        <w:t>多文化共生事業</w:t>
      </w:r>
    </w:p>
    <w:p w:rsidR="005C05CD" w:rsidRPr="00B253BF" w:rsidRDefault="00261CBB" w:rsidP="00565966">
      <w:pPr>
        <w:pStyle w:val="Default"/>
        <w:ind w:firstLineChars="325" w:firstLine="710"/>
        <w:rPr>
          <w:rFonts w:asciiTheme="minorEastAsia" w:eastAsiaTheme="minorEastAsia" w:hAnsiTheme="minorEastAsia"/>
          <w:szCs w:val="22"/>
        </w:rPr>
      </w:pPr>
      <w:r w:rsidRPr="00B253BF">
        <w:rPr>
          <w:rFonts w:asciiTheme="minorEastAsia" w:eastAsiaTheme="minorEastAsia" w:hAnsiTheme="minorEastAsia" w:hint="eastAsia"/>
          <w:szCs w:val="22"/>
        </w:rPr>
        <w:t xml:space="preserve">①　</w:t>
      </w:r>
      <w:r w:rsidR="005C05CD" w:rsidRPr="00B253BF">
        <w:rPr>
          <w:rFonts w:asciiTheme="minorEastAsia" w:eastAsiaTheme="minorEastAsia" w:hAnsiTheme="minorEastAsia" w:hint="eastAsia"/>
          <w:szCs w:val="22"/>
        </w:rPr>
        <w:t>地域住民の国際理解を深めるための事業</w:t>
      </w:r>
    </w:p>
    <w:p w:rsidR="005C05CD" w:rsidRPr="00B253BF" w:rsidRDefault="005C05CD" w:rsidP="00565966">
      <w:pPr>
        <w:pStyle w:val="Default"/>
        <w:ind w:firstLineChars="325" w:firstLine="710"/>
        <w:rPr>
          <w:rFonts w:asciiTheme="minorEastAsia" w:eastAsiaTheme="minorEastAsia" w:hAnsiTheme="minorEastAsia"/>
          <w:szCs w:val="22"/>
        </w:rPr>
      </w:pPr>
      <w:r w:rsidRPr="00B253BF">
        <w:rPr>
          <w:rFonts w:asciiTheme="minorEastAsia" w:eastAsiaTheme="minorEastAsia" w:hAnsiTheme="minorEastAsia" w:hint="eastAsia"/>
          <w:szCs w:val="22"/>
        </w:rPr>
        <w:t>②</w:t>
      </w:r>
      <w:r w:rsidR="00261CBB" w:rsidRPr="00B253BF">
        <w:rPr>
          <w:rFonts w:asciiTheme="minorEastAsia" w:eastAsiaTheme="minorEastAsia" w:hAnsiTheme="minorEastAsia" w:hint="eastAsia"/>
          <w:szCs w:val="22"/>
        </w:rPr>
        <w:t xml:space="preserve">　</w:t>
      </w:r>
      <w:r w:rsidRPr="00B253BF">
        <w:rPr>
          <w:rFonts w:asciiTheme="minorEastAsia" w:eastAsiaTheme="minorEastAsia" w:hAnsiTheme="minorEastAsia" w:hint="eastAsia"/>
          <w:szCs w:val="22"/>
        </w:rPr>
        <w:t>地域住民と在住外国人等が交流するための事業</w:t>
      </w:r>
    </w:p>
    <w:p w:rsidR="00726470" w:rsidRPr="00B253BF" w:rsidRDefault="00261CBB" w:rsidP="00565966">
      <w:pPr>
        <w:pStyle w:val="Default"/>
        <w:ind w:firstLineChars="100" w:firstLine="218"/>
        <w:rPr>
          <w:rFonts w:asciiTheme="minorEastAsia" w:eastAsiaTheme="minorEastAsia" w:hAnsiTheme="minorEastAsia"/>
          <w:szCs w:val="22"/>
        </w:rPr>
      </w:pPr>
      <w:r w:rsidRPr="00B253BF">
        <w:rPr>
          <w:rFonts w:asciiTheme="minorEastAsia" w:eastAsiaTheme="minorEastAsia" w:hAnsiTheme="minorEastAsia" w:hint="eastAsia"/>
          <w:szCs w:val="22"/>
        </w:rPr>
        <w:t>（２）</w:t>
      </w:r>
      <w:r w:rsidR="00726470" w:rsidRPr="00B253BF">
        <w:rPr>
          <w:rFonts w:asciiTheme="minorEastAsia" w:eastAsiaTheme="minorEastAsia" w:hAnsiTheme="minorEastAsia" w:hint="eastAsia"/>
          <w:szCs w:val="22"/>
        </w:rPr>
        <w:t>その他</w:t>
      </w:r>
      <w:r w:rsidR="005B1275" w:rsidRPr="00B253BF">
        <w:rPr>
          <w:rFonts w:asciiTheme="minorEastAsia" w:eastAsiaTheme="minorEastAsia" w:hAnsiTheme="minorEastAsia" w:hint="eastAsia"/>
          <w:szCs w:val="22"/>
        </w:rPr>
        <w:t>、</w:t>
      </w:r>
      <w:r w:rsidR="00726470" w:rsidRPr="00B253BF">
        <w:rPr>
          <w:rFonts w:asciiTheme="minorEastAsia" w:eastAsiaTheme="minorEastAsia" w:hAnsiTheme="minorEastAsia" w:hint="eastAsia"/>
          <w:szCs w:val="22"/>
        </w:rPr>
        <w:t>地域の国際交流・多文化共生推進に寄与すると認められる事業</w:t>
      </w:r>
    </w:p>
    <w:p w:rsidR="0066407E" w:rsidRPr="00B253BF" w:rsidRDefault="0066407E" w:rsidP="0066407E">
      <w:pPr>
        <w:pStyle w:val="Default"/>
        <w:spacing w:line="160" w:lineRule="exact"/>
        <w:rPr>
          <w:rFonts w:asciiTheme="minorEastAsia" w:eastAsiaTheme="minorEastAsia" w:hAnsiTheme="minorEastAsia"/>
          <w:szCs w:val="22"/>
        </w:rPr>
      </w:pPr>
    </w:p>
    <w:p w:rsidR="00A3164D" w:rsidRPr="00B253BF" w:rsidRDefault="0066407E" w:rsidP="00565966">
      <w:pPr>
        <w:pStyle w:val="Default"/>
        <w:ind w:leftChars="100" w:left="218" w:firstLineChars="200" w:firstLine="437"/>
        <w:rPr>
          <w:rFonts w:asciiTheme="minorEastAsia" w:eastAsiaTheme="minorEastAsia" w:hAnsiTheme="minorEastAsia"/>
          <w:szCs w:val="22"/>
        </w:rPr>
      </w:pPr>
      <w:r w:rsidRPr="00B253BF">
        <w:rPr>
          <w:rFonts w:asciiTheme="minorEastAsia" w:eastAsiaTheme="minorEastAsia" w:hAnsiTheme="minorEastAsia" w:hint="eastAsia"/>
          <w:szCs w:val="22"/>
        </w:rPr>
        <w:t>ただし、次の事業は</w:t>
      </w:r>
      <w:r w:rsidR="00726470" w:rsidRPr="00B253BF">
        <w:rPr>
          <w:rFonts w:asciiTheme="minorEastAsia" w:eastAsiaTheme="minorEastAsia" w:hAnsiTheme="minorEastAsia" w:hint="eastAsia"/>
          <w:szCs w:val="22"/>
        </w:rPr>
        <w:t>助成</w:t>
      </w:r>
      <w:r w:rsidRPr="00B253BF">
        <w:rPr>
          <w:rFonts w:asciiTheme="minorEastAsia" w:eastAsiaTheme="minorEastAsia" w:hAnsiTheme="minorEastAsia" w:hint="eastAsia"/>
          <w:szCs w:val="22"/>
        </w:rPr>
        <w:t>の</w:t>
      </w:r>
      <w:r w:rsidR="00726470" w:rsidRPr="00B253BF">
        <w:rPr>
          <w:rFonts w:asciiTheme="minorEastAsia" w:eastAsiaTheme="minorEastAsia" w:hAnsiTheme="minorEastAsia" w:hint="eastAsia"/>
          <w:szCs w:val="22"/>
        </w:rPr>
        <w:t>対象</w:t>
      </w:r>
      <w:r w:rsidRPr="00B253BF">
        <w:rPr>
          <w:rFonts w:asciiTheme="minorEastAsia" w:eastAsiaTheme="minorEastAsia" w:hAnsiTheme="minorEastAsia" w:hint="eastAsia"/>
          <w:szCs w:val="22"/>
        </w:rPr>
        <w:t>から除</w:t>
      </w:r>
      <w:r w:rsidR="00C76648" w:rsidRPr="00B253BF">
        <w:rPr>
          <w:rFonts w:asciiTheme="minorEastAsia" w:eastAsiaTheme="minorEastAsia" w:hAnsiTheme="minorEastAsia" w:hint="eastAsia"/>
          <w:szCs w:val="22"/>
        </w:rPr>
        <w:t>く</w:t>
      </w:r>
      <w:r w:rsidRPr="00B253BF">
        <w:rPr>
          <w:rFonts w:asciiTheme="minorEastAsia" w:eastAsiaTheme="minorEastAsia" w:hAnsiTheme="minorEastAsia" w:hint="eastAsia"/>
          <w:szCs w:val="22"/>
        </w:rPr>
        <w:t>。</w:t>
      </w:r>
    </w:p>
    <w:p w:rsidR="00726470" w:rsidRPr="00B253BF" w:rsidRDefault="00A7146D" w:rsidP="00565966">
      <w:pPr>
        <w:ind w:leftChars="300" w:left="1112" w:hangingChars="200" w:hanging="457"/>
        <w:rPr>
          <w:rFonts w:asciiTheme="minorEastAsia" w:hAnsiTheme="minorEastAsia"/>
          <w:sz w:val="22"/>
        </w:rPr>
      </w:pPr>
      <w:r w:rsidRPr="00B253BF">
        <w:rPr>
          <w:rFonts w:asciiTheme="minorEastAsia" w:hAnsiTheme="minorEastAsia" w:hint="eastAsia"/>
          <w:sz w:val="22"/>
        </w:rPr>
        <w:t xml:space="preserve">①　</w:t>
      </w:r>
      <w:r w:rsidR="00726470" w:rsidRPr="00B253BF">
        <w:rPr>
          <w:rFonts w:asciiTheme="minorEastAsia" w:hAnsiTheme="minorEastAsia" w:hint="eastAsia"/>
          <w:sz w:val="22"/>
        </w:rPr>
        <w:t>営利・宣伝を主たる目的とする事業</w:t>
      </w:r>
    </w:p>
    <w:p w:rsidR="00A7146D" w:rsidRPr="00B253BF" w:rsidRDefault="00A7146D" w:rsidP="00565966">
      <w:pPr>
        <w:ind w:leftChars="300" w:left="1112" w:hangingChars="200" w:hanging="457"/>
        <w:rPr>
          <w:rFonts w:asciiTheme="minorEastAsia" w:hAnsiTheme="minorEastAsia"/>
          <w:sz w:val="22"/>
        </w:rPr>
      </w:pPr>
      <w:r w:rsidRPr="00B253BF">
        <w:rPr>
          <w:rFonts w:asciiTheme="minorEastAsia" w:hAnsiTheme="minorEastAsia" w:hint="eastAsia"/>
          <w:sz w:val="22"/>
        </w:rPr>
        <w:t>②　学会その他</w:t>
      </w:r>
      <w:r w:rsidR="005B1275" w:rsidRPr="00B253BF">
        <w:rPr>
          <w:rFonts w:asciiTheme="minorEastAsia" w:hAnsiTheme="minorEastAsia" w:hint="eastAsia"/>
          <w:sz w:val="22"/>
        </w:rPr>
        <w:t>、</w:t>
      </w:r>
      <w:r w:rsidRPr="00B253BF">
        <w:rPr>
          <w:rFonts w:asciiTheme="minorEastAsia" w:hAnsiTheme="minorEastAsia" w:hint="eastAsia"/>
          <w:sz w:val="22"/>
        </w:rPr>
        <w:t>主たる目的が学術などの振興であると認められる事業</w:t>
      </w:r>
    </w:p>
    <w:p w:rsidR="00A7146D" w:rsidRPr="00B253BF" w:rsidRDefault="00A7146D" w:rsidP="00565966">
      <w:pPr>
        <w:ind w:leftChars="300" w:left="1112" w:hangingChars="200" w:hanging="457"/>
        <w:rPr>
          <w:rFonts w:asciiTheme="minorEastAsia" w:hAnsiTheme="minorEastAsia"/>
          <w:sz w:val="22"/>
        </w:rPr>
      </w:pPr>
      <w:r w:rsidRPr="00B253BF">
        <w:rPr>
          <w:rFonts w:asciiTheme="minorEastAsia" w:hAnsiTheme="minorEastAsia" w:hint="eastAsia"/>
          <w:sz w:val="22"/>
        </w:rPr>
        <w:t>③　当該事業の成果が特定の個人</w:t>
      </w:r>
      <w:r w:rsidR="00E17269" w:rsidRPr="00B253BF">
        <w:rPr>
          <w:rFonts w:asciiTheme="minorEastAsia" w:hAnsiTheme="minorEastAsia" w:hint="eastAsia"/>
          <w:sz w:val="22"/>
        </w:rPr>
        <w:t>又は</w:t>
      </w:r>
      <w:r w:rsidRPr="00B253BF">
        <w:rPr>
          <w:rFonts w:asciiTheme="minorEastAsia" w:hAnsiTheme="minorEastAsia" w:hint="eastAsia"/>
          <w:sz w:val="22"/>
        </w:rPr>
        <w:t>団体の利益にのみ寄与するものと認められる事業</w:t>
      </w:r>
    </w:p>
    <w:p w:rsidR="00A7146D" w:rsidRPr="00B253BF" w:rsidRDefault="00A7146D" w:rsidP="00565966">
      <w:pPr>
        <w:ind w:leftChars="300" w:left="1112" w:hangingChars="200" w:hanging="457"/>
        <w:rPr>
          <w:rFonts w:asciiTheme="minorEastAsia" w:hAnsiTheme="minorEastAsia"/>
          <w:sz w:val="22"/>
        </w:rPr>
      </w:pPr>
      <w:r w:rsidRPr="00B253BF">
        <w:rPr>
          <w:rFonts w:asciiTheme="minorEastAsia" w:hAnsiTheme="minorEastAsia" w:hint="eastAsia"/>
          <w:sz w:val="22"/>
        </w:rPr>
        <w:t>④　政治活動</w:t>
      </w:r>
      <w:r w:rsidR="00E17269" w:rsidRPr="00B253BF">
        <w:rPr>
          <w:rFonts w:asciiTheme="minorEastAsia" w:hAnsiTheme="minorEastAsia" w:hint="eastAsia"/>
          <w:sz w:val="22"/>
        </w:rPr>
        <w:t>又は</w:t>
      </w:r>
      <w:r w:rsidRPr="00B253BF">
        <w:rPr>
          <w:rFonts w:asciiTheme="minorEastAsia" w:hAnsiTheme="minorEastAsia" w:hint="eastAsia"/>
          <w:sz w:val="22"/>
        </w:rPr>
        <w:t>宗教活動を目的とする事業</w:t>
      </w:r>
    </w:p>
    <w:p w:rsidR="00A7146D" w:rsidRPr="00B253BF" w:rsidRDefault="00A7146D" w:rsidP="00565966">
      <w:pPr>
        <w:ind w:leftChars="300" w:left="1112" w:hangingChars="200" w:hanging="457"/>
        <w:rPr>
          <w:rFonts w:asciiTheme="minorEastAsia" w:hAnsiTheme="minorEastAsia"/>
          <w:sz w:val="22"/>
        </w:rPr>
      </w:pPr>
      <w:r w:rsidRPr="00B253BF">
        <w:rPr>
          <w:rFonts w:asciiTheme="minorEastAsia" w:hAnsiTheme="minorEastAsia" w:hint="eastAsia"/>
          <w:sz w:val="22"/>
        </w:rPr>
        <w:t>⑤　国際交流団体等</w:t>
      </w:r>
      <w:r w:rsidR="00E17269" w:rsidRPr="00B253BF">
        <w:rPr>
          <w:rFonts w:asciiTheme="minorEastAsia" w:hAnsiTheme="minorEastAsia" w:hint="eastAsia"/>
          <w:sz w:val="22"/>
        </w:rPr>
        <w:t>又は</w:t>
      </w:r>
      <w:r w:rsidRPr="00B253BF">
        <w:rPr>
          <w:rFonts w:asciiTheme="minorEastAsia" w:hAnsiTheme="minorEastAsia" w:hint="eastAsia"/>
          <w:sz w:val="22"/>
        </w:rPr>
        <w:t>支部組織等の構成員等の学習・研修の域に止まるものと認められる事業</w:t>
      </w:r>
    </w:p>
    <w:p w:rsidR="00A7146D" w:rsidRPr="00B253BF" w:rsidRDefault="00A7146D" w:rsidP="00565966">
      <w:pPr>
        <w:ind w:leftChars="300" w:left="1112" w:hangingChars="200" w:hanging="457"/>
        <w:rPr>
          <w:rFonts w:asciiTheme="minorEastAsia" w:hAnsiTheme="minorEastAsia"/>
          <w:sz w:val="22"/>
        </w:rPr>
      </w:pPr>
      <w:r w:rsidRPr="00B253BF">
        <w:rPr>
          <w:rFonts w:asciiTheme="minorEastAsia" w:hAnsiTheme="minorEastAsia" w:hint="eastAsia"/>
          <w:sz w:val="22"/>
        </w:rPr>
        <w:t>⑥　他団体から助成を受けている事業</w:t>
      </w:r>
    </w:p>
    <w:p w:rsidR="00726470" w:rsidRPr="00B253BF" w:rsidRDefault="00A7146D" w:rsidP="003D1047">
      <w:pPr>
        <w:pStyle w:val="Default"/>
        <w:spacing w:line="360" w:lineRule="auto"/>
        <w:rPr>
          <w:rFonts w:asciiTheme="majorEastAsia" w:eastAsiaTheme="majorEastAsia" w:hAnsiTheme="majorEastAsia"/>
          <w:szCs w:val="21"/>
        </w:rPr>
      </w:pPr>
      <w:r w:rsidRPr="00B253BF">
        <w:rPr>
          <w:rFonts w:asciiTheme="majorEastAsia" w:eastAsiaTheme="majorEastAsia" w:hAnsiTheme="majorEastAsia" w:hint="eastAsia"/>
          <w:szCs w:val="21"/>
        </w:rPr>
        <w:t>４．</w:t>
      </w:r>
      <w:r w:rsidR="00726470" w:rsidRPr="00B253BF">
        <w:rPr>
          <w:rFonts w:asciiTheme="majorEastAsia" w:eastAsiaTheme="majorEastAsia" w:hAnsiTheme="majorEastAsia" w:hint="eastAsia"/>
          <w:szCs w:val="21"/>
        </w:rPr>
        <w:t>申請方法</w:t>
      </w:r>
      <w:r w:rsidR="00726470" w:rsidRPr="00B253BF">
        <w:rPr>
          <w:rFonts w:asciiTheme="majorEastAsia" w:eastAsiaTheme="majorEastAsia" w:hAnsiTheme="majorEastAsia"/>
          <w:szCs w:val="21"/>
        </w:rPr>
        <w:t xml:space="preserve"> </w:t>
      </w:r>
    </w:p>
    <w:p w:rsidR="00726470" w:rsidRPr="00B253BF" w:rsidRDefault="00726470" w:rsidP="00CB2ECF">
      <w:pPr>
        <w:ind w:leftChars="100" w:left="218" w:firstLineChars="100" w:firstLine="228"/>
        <w:rPr>
          <w:rFonts w:asciiTheme="minorEastAsia" w:hAnsiTheme="minorEastAsia"/>
          <w:sz w:val="22"/>
        </w:rPr>
      </w:pPr>
      <w:r w:rsidRPr="00B253BF">
        <w:rPr>
          <w:rFonts w:asciiTheme="minorEastAsia" w:hAnsiTheme="minorEastAsia" w:hint="eastAsia"/>
          <w:sz w:val="22"/>
        </w:rPr>
        <w:t>所定の</w:t>
      </w:r>
      <w:r w:rsidR="003D1047" w:rsidRPr="00B253BF">
        <w:rPr>
          <w:rFonts w:asciiTheme="minorEastAsia" w:hAnsiTheme="minorEastAsia" w:hint="eastAsia"/>
          <w:sz w:val="22"/>
        </w:rPr>
        <w:t>助成金申請書（様式１）</w:t>
      </w:r>
      <w:r w:rsidRPr="00B253BF">
        <w:rPr>
          <w:rFonts w:asciiTheme="minorEastAsia" w:hAnsiTheme="minorEastAsia" w:hint="eastAsia"/>
          <w:sz w:val="22"/>
        </w:rPr>
        <w:t>に必要事項を記入し、</w:t>
      </w:r>
      <w:r w:rsidR="003D1047" w:rsidRPr="00B253BF">
        <w:rPr>
          <w:rFonts w:asciiTheme="minorEastAsia" w:hAnsiTheme="minorEastAsia" w:hint="eastAsia"/>
          <w:sz w:val="22"/>
        </w:rPr>
        <w:t>次の</w:t>
      </w:r>
      <w:r w:rsidRPr="00B253BF">
        <w:rPr>
          <w:rFonts w:asciiTheme="minorEastAsia" w:hAnsiTheme="minorEastAsia" w:hint="eastAsia"/>
          <w:sz w:val="22"/>
        </w:rPr>
        <w:t>添付書類を添えて</w:t>
      </w:r>
      <w:r w:rsidR="003D1047" w:rsidRPr="00B253BF">
        <w:rPr>
          <w:rFonts w:asciiTheme="minorEastAsia" w:hAnsiTheme="minorEastAsia" w:hint="eastAsia"/>
          <w:sz w:val="22"/>
        </w:rPr>
        <w:t>当</w:t>
      </w:r>
      <w:r w:rsidRPr="00B253BF">
        <w:rPr>
          <w:rFonts w:asciiTheme="minorEastAsia" w:hAnsiTheme="minorEastAsia" w:hint="eastAsia"/>
          <w:sz w:val="22"/>
        </w:rPr>
        <w:t>協会事務局まで提出</w:t>
      </w:r>
      <w:r w:rsidR="00C76648" w:rsidRPr="00B253BF">
        <w:rPr>
          <w:rFonts w:asciiTheme="minorEastAsia" w:hAnsiTheme="minorEastAsia" w:hint="eastAsia"/>
          <w:sz w:val="22"/>
        </w:rPr>
        <w:t>する</w:t>
      </w:r>
      <w:r w:rsidR="001C2561" w:rsidRPr="00B253BF">
        <w:rPr>
          <w:rFonts w:asciiTheme="minorEastAsia" w:hAnsiTheme="minorEastAsia" w:hint="eastAsia"/>
          <w:sz w:val="22"/>
        </w:rPr>
        <w:t>ものとする</w:t>
      </w:r>
      <w:r w:rsidR="00C76648" w:rsidRPr="00B253BF">
        <w:rPr>
          <w:rFonts w:asciiTheme="minorEastAsia" w:hAnsiTheme="minorEastAsia" w:hint="eastAsia"/>
          <w:sz w:val="22"/>
        </w:rPr>
        <w:t>。</w:t>
      </w:r>
      <w:r w:rsidRPr="00B253BF">
        <w:rPr>
          <w:rFonts w:asciiTheme="minorEastAsia" w:hAnsiTheme="minorEastAsia" w:hint="eastAsia"/>
          <w:sz w:val="22"/>
        </w:rPr>
        <w:t>なお、提出された</w:t>
      </w:r>
      <w:r w:rsidR="003D1047" w:rsidRPr="00B253BF">
        <w:rPr>
          <w:rFonts w:asciiTheme="minorEastAsia" w:hAnsiTheme="minorEastAsia" w:hint="eastAsia"/>
          <w:sz w:val="22"/>
        </w:rPr>
        <w:t>書類等</w:t>
      </w:r>
      <w:r w:rsidRPr="00B253BF">
        <w:rPr>
          <w:rFonts w:asciiTheme="minorEastAsia" w:hAnsiTheme="minorEastAsia" w:hint="eastAsia"/>
          <w:sz w:val="22"/>
        </w:rPr>
        <w:t>は</w:t>
      </w:r>
      <w:r w:rsidR="00C76648" w:rsidRPr="00B253BF">
        <w:rPr>
          <w:rFonts w:asciiTheme="minorEastAsia" w:hAnsiTheme="minorEastAsia" w:hint="eastAsia"/>
          <w:sz w:val="22"/>
        </w:rPr>
        <w:t>原則として</w:t>
      </w:r>
      <w:r w:rsidRPr="00B253BF">
        <w:rPr>
          <w:rFonts w:asciiTheme="minorEastAsia" w:hAnsiTheme="minorEastAsia" w:hint="eastAsia"/>
          <w:sz w:val="22"/>
        </w:rPr>
        <w:t>返却</w:t>
      </w:r>
      <w:r w:rsidR="00C76648" w:rsidRPr="00B253BF">
        <w:rPr>
          <w:rFonts w:asciiTheme="minorEastAsia" w:hAnsiTheme="minorEastAsia" w:hint="eastAsia"/>
          <w:sz w:val="22"/>
        </w:rPr>
        <w:t>しない。</w:t>
      </w:r>
    </w:p>
    <w:p w:rsidR="003D1047" w:rsidRPr="00B253BF" w:rsidRDefault="003D1047" w:rsidP="003D1047">
      <w:pPr>
        <w:pStyle w:val="Default"/>
        <w:ind w:firstLine="474"/>
        <w:rPr>
          <w:rFonts w:asciiTheme="minorEastAsia" w:eastAsiaTheme="minorEastAsia" w:hAnsiTheme="minorEastAsia"/>
          <w:szCs w:val="22"/>
          <w:lang w:eastAsia="zh-CN"/>
        </w:rPr>
      </w:pPr>
      <w:r w:rsidRPr="00B253BF">
        <w:rPr>
          <w:rFonts w:asciiTheme="minorEastAsia" w:eastAsiaTheme="minorEastAsia" w:hAnsiTheme="minorEastAsia" w:hint="eastAsia"/>
          <w:szCs w:val="22"/>
        </w:rPr>
        <w:t xml:space="preserve">　</w:t>
      </w:r>
      <w:r w:rsidRPr="00B253BF">
        <w:rPr>
          <w:rFonts w:asciiTheme="minorEastAsia" w:eastAsiaTheme="minorEastAsia" w:hAnsiTheme="minorEastAsia" w:hint="eastAsia"/>
          <w:szCs w:val="22"/>
          <w:lang w:eastAsia="zh-CN"/>
        </w:rPr>
        <w:t>①　事業計画書（様式２）</w:t>
      </w:r>
    </w:p>
    <w:p w:rsidR="003D1047" w:rsidRPr="00B253BF" w:rsidRDefault="003D1047" w:rsidP="003D1047">
      <w:pPr>
        <w:pStyle w:val="Default"/>
        <w:ind w:firstLine="474"/>
        <w:rPr>
          <w:rFonts w:asciiTheme="minorEastAsia" w:eastAsiaTheme="minorEastAsia" w:hAnsiTheme="minorEastAsia"/>
          <w:szCs w:val="22"/>
          <w:lang w:eastAsia="zh-CN"/>
        </w:rPr>
      </w:pPr>
      <w:r w:rsidRPr="00B253BF">
        <w:rPr>
          <w:rFonts w:asciiTheme="minorEastAsia" w:eastAsiaTheme="minorEastAsia" w:hAnsiTheme="minorEastAsia" w:hint="eastAsia"/>
          <w:szCs w:val="22"/>
          <w:lang w:eastAsia="zh-CN"/>
        </w:rPr>
        <w:t xml:space="preserve">　②　収支計画書（様式３）</w:t>
      </w:r>
    </w:p>
    <w:p w:rsidR="003D1047" w:rsidRPr="00B253BF" w:rsidRDefault="003D1047" w:rsidP="003D1047">
      <w:pPr>
        <w:pStyle w:val="Default"/>
        <w:ind w:firstLine="474"/>
        <w:rPr>
          <w:rFonts w:asciiTheme="minorEastAsia" w:eastAsiaTheme="minorEastAsia" w:hAnsiTheme="minorEastAsia"/>
          <w:szCs w:val="22"/>
        </w:rPr>
      </w:pPr>
      <w:r w:rsidRPr="00B253BF">
        <w:rPr>
          <w:rFonts w:asciiTheme="minorEastAsia" w:eastAsiaTheme="minorEastAsia" w:hAnsiTheme="minorEastAsia" w:hint="eastAsia"/>
          <w:szCs w:val="22"/>
          <w:lang w:eastAsia="zh-CN"/>
        </w:rPr>
        <w:t xml:space="preserve">　</w:t>
      </w:r>
      <w:r w:rsidRPr="00B253BF">
        <w:rPr>
          <w:rFonts w:asciiTheme="minorEastAsia" w:eastAsiaTheme="minorEastAsia" w:hAnsiTheme="minorEastAsia" w:hint="eastAsia"/>
          <w:szCs w:val="22"/>
        </w:rPr>
        <w:t>③　申請団体の組織及び事業の概要</w:t>
      </w:r>
      <w:r w:rsidR="00C76648" w:rsidRPr="00B253BF">
        <w:rPr>
          <w:rFonts w:asciiTheme="minorEastAsia" w:eastAsiaTheme="minorEastAsia" w:hAnsiTheme="minorEastAsia" w:hint="eastAsia"/>
          <w:szCs w:val="22"/>
        </w:rPr>
        <w:t>（任意）</w:t>
      </w:r>
    </w:p>
    <w:p w:rsidR="00726470" w:rsidRPr="00B253BF" w:rsidRDefault="00A7146D" w:rsidP="003D1047">
      <w:pPr>
        <w:pStyle w:val="Default"/>
        <w:spacing w:line="360" w:lineRule="auto"/>
        <w:rPr>
          <w:rFonts w:asciiTheme="majorEastAsia" w:eastAsiaTheme="majorEastAsia" w:hAnsiTheme="majorEastAsia"/>
          <w:szCs w:val="21"/>
        </w:rPr>
      </w:pPr>
      <w:r w:rsidRPr="00B253BF">
        <w:rPr>
          <w:rFonts w:asciiTheme="majorEastAsia" w:eastAsiaTheme="majorEastAsia" w:hAnsiTheme="majorEastAsia" w:hint="eastAsia"/>
          <w:szCs w:val="21"/>
        </w:rPr>
        <w:lastRenderedPageBreak/>
        <w:t>５．</w:t>
      </w:r>
      <w:r w:rsidR="00726470" w:rsidRPr="00B253BF">
        <w:rPr>
          <w:rFonts w:asciiTheme="majorEastAsia" w:eastAsiaTheme="majorEastAsia" w:hAnsiTheme="majorEastAsia" w:hint="eastAsia"/>
          <w:szCs w:val="21"/>
        </w:rPr>
        <w:t>申請書の受付期間</w:t>
      </w:r>
      <w:r w:rsidR="00726470" w:rsidRPr="00B253BF">
        <w:rPr>
          <w:rFonts w:asciiTheme="majorEastAsia" w:eastAsiaTheme="majorEastAsia" w:hAnsiTheme="majorEastAsia"/>
          <w:szCs w:val="21"/>
        </w:rPr>
        <w:t xml:space="preserve"> </w:t>
      </w:r>
    </w:p>
    <w:p w:rsidR="00726470" w:rsidRPr="00B253BF" w:rsidRDefault="00A3164D" w:rsidP="00565966">
      <w:pPr>
        <w:pStyle w:val="Default"/>
        <w:ind w:firstLineChars="300" w:firstLine="655"/>
        <w:rPr>
          <w:rFonts w:asciiTheme="minorEastAsia" w:eastAsiaTheme="minorEastAsia" w:hAnsiTheme="minorEastAsia"/>
          <w:szCs w:val="22"/>
        </w:rPr>
      </w:pPr>
      <w:r w:rsidRPr="00B253BF">
        <w:rPr>
          <w:rFonts w:asciiTheme="minorEastAsia" w:eastAsiaTheme="minorEastAsia" w:hAnsiTheme="minorEastAsia" w:hint="eastAsia"/>
          <w:szCs w:val="22"/>
        </w:rPr>
        <w:t>平成２８年４月４日（月）～４月２８日（木</w:t>
      </w:r>
      <w:r w:rsidR="00726470" w:rsidRPr="00B253BF">
        <w:rPr>
          <w:rFonts w:asciiTheme="minorEastAsia" w:eastAsiaTheme="minorEastAsia" w:hAnsiTheme="minorEastAsia" w:hint="eastAsia"/>
          <w:szCs w:val="22"/>
        </w:rPr>
        <w:t>）</w:t>
      </w:r>
    </w:p>
    <w:p w:rsidR="00726470" w:rsidRPr="00B253BF" w:rsidRDefault="00A7146D" w:rsidP="003D1047">
      <w:pPr>
        <w:spacing w:line="360" w:lineRule="auto"/>
        <w:rPr>
          <w:rFonts w:asciiTheme="majorEastAsia" w:eastAsiaTheme="majorEastAsia" w:hAnsiTheme="majorEastAsia"/>
          <w:szCs w:val="21"/>
        </w:rPr>
      </w:pPr>
      <w:r w:rsidRPr="00B253BF">
        <w:rPr>
          <w:rFonts w:asciiTheme="majorEastAsia" w:eastAsiaTheme="majorEastAsia" w:hAnsiTheme="majorEastAsia" w:hint="eastAsia"/>
          <w:szCs w:val="21"/>
        </w:rPr>
        <w:t>６．</w:t>
      </w:r>
      <w:r w:rsidR="00726470" w:rsidRPr="00B253BF">
        <w:rPr>
          <w:rFonts w:asciiTheme="majorEastAsia" w:eastAsiaTheme="majorEastAsia" w:hAnsiTheme="majorEastAsia" w:hint="eastAsia"/>
          <w:szCs w:val="21"/>
        </w:rPr>
        <w:t>事業の実施期間</w:t>
      </w:r>
      <w:r w:rsidR="00726470" w:rsidRPr="00B253BF">
        <w:rPr>
          <w:rFonts w:asciiTheme="majorEastAsia" w:eastAsiaTheme="majorEastAsia" w:hAnsiTheme="majorEastAsia"/>
          <w:szCs w:val="21"/>
        </w:rPr>
        <w:t xml:space="preserve"> </w:t>
      </w:r>
    </w:p>
    <w:p w:rsidR="00726470" w:rsidRPr="00B253BF" w:rsidRDefault="00A3164D" w:rsidP="00565966">
      <w:pPr>
        <w:pStyle w:val="Default"/>
        <w:ind w:firstLineChars="300" w:firstLine="655"/>
        <w:rPr>
          <w:rFonts w:asciiTheme="minorEastAsia" w:eastAsiaTheme="minorEastAsia" w:hAnsiTheme="minorEastAsia"/>
          <w:szCs w:val="22"/>
        </w:rPr>
      </w:pPr>
      <w:r w:rsidRPr="00B253BF">
        <w:rPr>
          <w:rFonts w:asciiTheme="minorEastAsia" w:eastAsiaTheme="minorEastAsia" w:hAnsiTheme="minorEastAsia" w:hint="eastAsia"/>
          <w:szCs w:val="22"/>
        </w:rPr>
        <w:t>平成２８年５月</w:t>
      </w:r>
      <w:r w:rsidR="00C76648" w:rsidRPr="00B253BF">
        <w:rPr>
          <w:rFonts w:asciiTheme="minorEastAsia" w:eastAsiaTheme="minorEastAsia" w:hAnsiTheme="minorEastAsia" w:hint="eastAsia"/>
          <w:szCs w:val="22"/>
        </w:rPr>
        <w:t>７</w:t>
      </w:r>
      <w:r w:rsidRPr="00B253BF">
        <w:rPr>
          <w:rFonts w:asciiTheme="minorEastAsia" w:eastAsiaTheme="minorEastAsia" w:hAnsiTheme="minorEastAsia" w:hint="eastAsia"/>
          <w:szCs w:val="22"/>
        </w:rPr>
        <w:t>日（</w:t>
      </w:r>
      <w:r w:rsidR="00C76648" w:rsidRPr="00B253BF">
        <w:rPr>
          <w:rFonts w:asciiTheme="minorEastAsia" w:eastAsiaTheme="minorEastAsia" w:hAnsiTheme="minorEastAsia" w:hint="eastAsia"/>
          <w:szCs w:val="22"/>
        </w:rPr>
        <w:t>土</w:t>
      </w:r>
      <w:r w:rsidRPr="00B253BF">
        <w:rPr>
          <w:rFonts w:asciiTheme="minorEastAsia" w:eastAsiaTheme="minorEastAsia" w:hAnsiTheme="minorEastAsia" w:hint="eastAsia"/>
          <w:szCs w:val="22"/>
        </w:rPr>
        <w:t>）～平成２９年</w:t>
      </w:r>
      <w:r w:rsidR="00C76648" w:rsidRPr="00B253BF">
        <w:rPr>
          <w:rFonts w:asciiTheme="minorEastAsia" w:eastAsiaTheme="minorEastAsia" w:hAnsiTheme="minorEastAsia" w:hint="eastAsia"/>
          <w:szCs w:val="22"/>
        </w:rPr>
        <w:t>３</w:t>
      </w:r>
      <w:r w:rsidRPr="00B253BF">
        <w:rPr>
          <w:rFonts w:asciiTheme="minorEastAsia" w:eastAsiaTheme="minorEastAsia" w:hAnsiTheme="minorEastAsia" w:hint="eastAsia"/>
          <w:szCs w:val="22"/>
        </w:rPr>
        <w:t>月２</w:t>
      </w:r>
      <w:r w:rsidR="00C76648" w:rsidRPr="00B253BF">
        <w:rPr>
          <w:rFonts w:asciiTheme="minorEastAsia" w:eastAsiaTheme="minorEastAsia" w:hAnsiTheme="minorEastAsia" w:hint="eastAsia"/>
          <w:szCs w:val="22"/>
        </w:rPr>
        <w:t>６</w:t>
      </w:r>
      <w:r w:rsidRPr="00B253BF">
        <w:rPr>
          <w:rFonts w:asciiTheme="minorEastAsia" w:eastAsiaTheme="minorEastAsia" w:hAnsiTheme="minorEastAsia" w:hint="eastAsia"/>
          <w:szCs w:val="22"/>
        </w:rPr>
        <w:t>日（</w:t>
      </w:r>
      <w:r w:rsidR="00C76648" w:rsidRPr="00B253BF">
        <w:rPr>
          <w:rFonts w:asciiTheme="minorEastAsia" w:eastAsiaTheme="minorEastAsia" w:hAnsiTheme="minorEastAsia" w:hint="eastAsia"/>
          <w:szCs w:val="22"/>
        </w:rPr>
        <w:t>日</w:t>
      </w:r>
      <w:r w:rsidR="00726470" w:rsidRPr="00B253BF">
        <w:rPr>
          <w:rFonts w:asciiTheme="minorEastAsia" w:eastAsiaTheme="minorEastAsia" w:hAnsiTheme="minorEastAsia" w:hint="eastAsia"/>
          <w:szCs w:val="22"/>
        </w:rPr>
        <w:t>）</w:t>
      </w:r>
      <w:r w:rsidR="00726470" w:rsidRPr="00B253BF">
        <w:rPr>
          <w:rFonts w:asciiTheme="minorEastAsia" w:eastAsiaTheme="minorEastAsia" w:hAnsiTheme="minorEastAsia"/>
          <w:szCs w:val="22"/>
        </w:rPr>
        <w:t xml:space="preserve"> </w:t>
      </w:r>
    </w:p>
    <w:p w:rsidR="0007397E" w:rsidRPr="00B253BF" w:rsidRDefault="00A7146D" w:rsidP="003D1047">
      <w:pPr>
        <w:pStyle w:val="Default"/>
        <w:spacing w:line="360" w:lineRule="auto"/>
        <w:rPr>
          <w:rFonts w:asciiTheme="majorEastAsia" w:eastAsiaTheme="majorEastAsia" w:hAnsiTheme="majorEastAsia"/>
          <w:szCs w:val="21"/>
        </w:rPr>
      </w:pPr>
      <w:r w:rsidRPr="00B253BF">
        <w:rPr>
          <w:rFonts w:asciiTheme="majorEastAsia" w:eastAsiaTheme="majorEastAsia" w:hAnsiTheme="majorEastAsia" w:hint="eastAsia"/>
          <w:szCs w:val="21"/>
        </w:rPr>
        <w:t>７．</w:t>
      </w:r>
      <w:r w:rsidR="0007397E" w:rsidRPr="00B253BF">
        <w:rPr>
          <w:rFonts w:asciiTheme="majorEastAsia" w:eastAsiaTheme="majorEastAsia" w:hAnsiTheme="majorEastAsia" w:hint="eastAsia"/>
          <w:szCs w:val="21"/>
        </w:rPr>
        <w:t>選考および選考結果通知</w:t>
      </w:r>
    </w:p>
    <w:p w:rsidR="00726470" w:rsidRPr="0051560F" w:rsidRDefault="0007397E" w:rsidP="00565966">
      <w:pPr>
        <w:pStyle w:val="Default"/>
        <w:ind w:leftChars="50" w:left="109"/>
        <w:rPr>
          <w:rFonts w:asciiTheme="minorEastAsia" w:eastAsiaTheme="minorEastAsia" w:hAnsiTheme="minorEastAsia"/>
          <w:szCs w:val="22"/>
        </w:rPr>
      </w:pPr>
      <w:r w:rsidRPr="0051560F">
        <w:rPr>
          <w:rFonts w:asciiTheme="minorEastAsia" w:eastAsiaTheme="minorEastAsia" w:hAnsiTheme="minorEastAsia" w:hint="eastAsia"/>
          <w:szCs w:val="22"/>
        </w:rPr>
        <w:t>（１）選考</w:t>
      </w:r>
    </w:p>
    <w:p w:rsidR="00CB2ECF" w:rsidRPr="0051560F" w:rsidRDefault="00A7146D" w:rsidP="00A7146D">
      <w:pPr>
        <w:ind w:leftChars="200" w:left="437" w:firstLineChars="100" w:firstLine="228"/>
        <w:rPr>
          <w:rFonts w:asciiTheme="minorEastAsia" w:hAnsiTheme="minorEastAsia"/>
          <w:sz w:val="22"/>
        </w:rPr>
      </w:pPr>
      <w:r w:rsidRPr="0051560F">
        <w:rPr>
          <w:rFonts w:asciiTheme="minorEastAsia" w:hAnsiTheme="minorEastAsia" w:hint="eastAsia"/>
          <w:sz w:val="22"/>
        </w:rPr>
        <w:t>選考は、</w:t>
      </w:r>
      <w:r w:rsidR="00E17269">
        <w:rPr>
          <w:rFonts w:asciiTheme="minorEastAsia" w:hAnsiTheme="minorEastAsia" w:hint="eastAsia"/>
          <w:sz w:val="22"/>
        </w:rPr>
        <w:t>当協会が設置する</w:t>
      </w:r>
      <w:r w:rsidRPr="0051560F">
        <w:rPr>
          <w:rFonts w:asciiTheme="minorEastAsia" w:hAnsiTheme="minorEastAsia" w:hint="eastAsia"/>
          <w:sz w:val="22"/>
        </w:rPr>
        <w:t>選考委員会において</w:t>
      </w:r>
      <w:r w:rsidR="0007397E" w:rsidRPr="0051560F">
        <w:rPr>
          <w:rFonts w:asciiTheme="minorEastAsia" w:hAnsiTheme="minorEastAsia" w:hint="eastAsia"/>
          <w:sz w:val="22"/>
        </w:rPr>
        <w:t>事業内容が</w:t>
      </w:r>
      <w:r w:rsidRPr="0051560F">
        <w:rPr>
          <w:rFonts w:asciiTheme="minorEastAsia" w:hAnsiTheme="minorEastAsia" w:hint="eastAsia"/>
          <w:sz w:val="22"/>
        </w:rPr>
        <w:t>助成の</w:t>
      </w:r>
      <w:r w:rsidR="0007397E" w:rsidRPr="0051560F">
        <w:rPr>
          <w:rFonts w:asciiTheme="minorEastAsia" w:hAnsiTheme="minorEastAsia" w:hint="eastAsia"/>
          <w:sz w:val="22"/>
        </w:rPr>
        <w:t>目的</w:t>
      </w:r>
      <w:r w:rsidRPr="0051560F">
        <w:rPr>
          <w:rFonts w:asciiTheme="minorEastAsia" w:hAnsiTheme="minorEastAsia" w:hint="eastAsia"/>
          <w:sz w:val="22"/>
        </w:rPr>
        <w:t>及び基準</w:t>
      </w:r>
      <w:r w:rsidR="0007397E" w:rsidRPr="0051560F">
        <w:rPr>
          <w:rFonts w:asciiTheme="minorEastAsia" w:hAnsiTheme="minorEastAsia" w:hint="eastAsia"/>
          <w:sz w:val="22"/>
        </w:rPr>
        <w:t>に適合しているかどうかを審査し</w:t>
      </w:r>
      <w:r w:rsidR="00CB2ECF" w:rsidRPr="0051560F">
        <w:rPr>
          <w:rFonts w:asciiTheme="minorEastAsia" w:hAnsiTheme="minorEastAsia" w:hint="eastAsia"/>
          <w:sz w:val="22"/>
        </w:rPr>
        <w:t>、助成対象事業及び助成金の交付額を決定</w:t>
      </w:r>
      <w:r w:rsidR="00CA324B">
        <w:rPr>
          <w:rFonts w:asciiTheme="minorEastAsia" w:hAnsiTheme="minorEastAsia" w:hint="eastAsia"/>
          <w:sz w:val="22"/>
        </w:rPr>
        <w:t>する。</w:t>
      </w:r>
    </w:p>
    <w:p w:rsidR="0007397E" w:rsidRPr="0051560F" w:rsidRDefault="00A7146D" w:rsidP="00A7146D">
      <w:pPr>
        <w:ind w:leftChars="200" w:left="437" w:firstLineChars="100" w:firstLine="228"/>
        <w:rPr>
          <w:rFonts w:asciiTheme="minorEastAsia" w:hAnsiTheme="minorEastAsia"/>
          <w:sz w:val="22"/>
        </w:rPr>
      </w:pPr>
      <w:r w:rsidRPr="0051560F">
        <w:rPr>
          <w:rFonts w:asciiTheme="minorEastAsia" w:hAnsiTheme="minorEastAsia" w:hint="eastAsia"/>
          <w:sz w:val="22"/>
        </w:rPr>
        <w:t>なお</w:t>
      </w:r>
      <w:r w:rsidR="00CA324B">
        <w:rPr>
          <w:rFonts w:asciiTheme="minorEastAsia" w:hAnsiTheme="minorEastAsia" w:hint="eastAsia"/>
          <w:sz w:val="22"/>
        </w:rPr>
        <w:t>、</w:t>
      </w:r>
      <w:r w:rsidR="0007397E" w:rsidRPr="0051560F">
        <w:rPr>
          <w:rFonts w:asciiTheme="minorEastAsia" w:hAnsiTheme="minorEastAsia" w:hint="eastAsia"/>
          <w:sz w:val="22"/>
        </w:rPr>
        <w:t>申請額の</w:t>
      </w:r>
      <w:r w:rsidR="00CA324B">
        <w:rPr>
          <w:rFonts w:asciiTheme="minorEastAsia" w:hAnsiTheme="minorEastAsia" w:hint="eastAsia"/>
          <w:sz w:val="22"/>
        </w:rPr>
        <w:t>合計</w:t>
      </w:r>
      <w:r w:rsidR="0007397E" w:rsidRPr="0051560F">
        <w:rPr>
          <w:rFonts w:asciiTheme="minorEastAsia" w:hAnsiTheme="minorEastAsia" w:hint="eastAsia"/>
          <w:sz w:val="22"/>
        </w:rPr>
        <w:t>額が</w:t>
      </w:r>
      <w:r w:rsidR="00CB2ECF" w:rsidRPr="0051560F">
        <w:rPr>
          <w:rFonts w:asciiTheme="minorEastAsia" w:hAnsiTheme="minorEastAsia" w:hint="eastAsia"/>
          <w:sz w:val="22"/>
        </w:rPr>
        <w:t>当協会の助成</w:t>
      </w:r>
      <w:r w:rsidR="00E17269">
        <w:rPr>
          <w:rFonts w:asciiTheme="minorEastAsia" w:hAnsiTheme="minorEastAsia" w:hint="eastAsia"/>
          <w:sz w:val="22"/>
        </w:rPr>
        <w:t>金</w:t>
      </w:r>
      <w:r w:rsidR="00CB2ECF" w:rsidRPr="0051560F">
        <w:rPr>
          <w:rFonts w:asciiTheme="minorEastAsia" w:hAnsiTheme="minorEastAsia" w:hint="eastAsia"/>
          <w:sz w:val="22"/>
        </w:rPr>
        <w:t>に係る</w:t>
      </w:r>
      <w:r w:rsidR="0007397E" w:rsidRPr="0051560F">
        <w:rPr>
          <w:rFonts w:asciiTheme="minorEastAsia" w:hAnsiTheme="minorEastAsia" w:hint="eastAsia"/>
          <w:sz w:val="22"/>
        </w:rPr>
        <w:t>予算額を超えた場合は、より効果が期待される事業から</w:t>
      </w:r>
      <w:r w:rsidR="00E17269">
        <w:rPr>
          <w:rFonts w:asciiTheme="minorEastAsia" w:hAnsiTheme="minorEastAsia" w:hint="eastAsia"/>
          <w:sz w:val="22"/>
        </w:rPr>
        <w:t>予算の範囲内で</w:t>
      </w:r>
      <w:r w:rsidRPr="0051560F">
        <w:rPr>
          <w:rFonts w:asciiTheme="minorEastAsia" w:hAnsiTheme="minorEastAsia" w:hint="eastAsia"/>
          <w:sz w:val="22"/>
        </w:rPr>
        <w:t>順次</w:t>
      </w:r>
      <w:r w:rsidR="0007397E" w:rsidRPr="0051560F">
        <w:rPr>
          <w:rFonts w:asciiTheme="minorEastAsia" w:hAnsiTheme="minorEastAsia" w:hint="eastAsia"/>
          <w:sz w:val="22"/>
        </w:rPr>
        <w:t>決定</w:t>
      </w:r>
      <w:r w:rsidR="007F3673">
        <w:rPr>
          <w:rFonts w:asciiTheme="minorEastAsia" w:hAnsiTheme="minorEastAsia" w:hint="eastAsia"/>
          <w:sz w:val="22"/>
        </w:rPr>
        <w:t>する</w:t>
      </w:r>
      <w:r w:rsidR="0007397E" w:rsidRPr="0051560F">
        <w:rPr>
          <w:rFonts w:asciiTheme="minorEastAsia" w:hAnsiTheme="minorEastAsia" w:hint="eastAsia"/>
          <w:sz w:val="22"/>
        </w:rPr>
        <w:t>。</w:t>
      </w:r>
    </w:p>
    <w:p w:rsidR="0007397E" w:rsidRPr="0051560F" w:rsidRDefault="0007397E" w:rsidP="00565966">
      <w:pPr>
        <w:pStyle w:val="Default"/>
        <w:ind w:leftChars="50" w:left="109"/>
        <w:rPr>
          <w:rFonts w:asciiTheme="minorEastAsia" w:eastAsiaTheme="minorEastAsia" w:hAnsiTheme="minorEastAsia"/>
          <w:szCs w:val="22"/>
        </w:rPr>
      </w:pPr>
      <w:r w:rsidRPr="0051560F">
        <w:rPr>
          <w:rFonts w:asciiTheme="minorEastAsia" w:eastAsiaTheme="minorEastAsia" w:hAnsiTheme="minorEastAsia" w:hint="eastAsia"/>
          <w:szCs w:val="22"/>
        </w:rPr>
        <w:t>（２）</w:t>
      </w:r>
      <w:r w:rsidR="00CB2ECF" w:rsidRPr="0051560F">
        <w:rPr>
          <w:rFonts w:asciiTheme="minorEastAsia" w:eastAsiaTheme="minorEastAsia" w:hAnsiTheme="minorEastAsia" w:hint="eastAsia"/>
          <w:szCs w:val="22"/>
        </w:rPr>
        <w:t>選考結果</w:t>
      </w:r>
      <w:r w:rsidR="000545B4" w:rsidRPr="0051560F">
        <w:rPr>
          <w:rFonts w:asciiTheme="minorEastAsia" w:eastAsiaTheme="minorEastAsia" w:hAnsiTheme="minorEastAsia" w:hint="eastAsia"/>
          <w:szCs w:val="22"/>
        </w:rPr>
        <w:t>の通知</w:t>
      </w:r>
    </w:p>
    <w:p w:rsidR="00726470" w:rsidRPr="0051560F" w:rsidRDefault="00CB2ECF" w:rsidP="00CB2ECF">
      <w:pPr>
        <w:pStyle w:val="Default"/>
        <w:ind w:leftChars="200" w:left="437" w:firstLineChars="100" w:firstLine="218"/>
        <w:rPr>
          <w:rFonts w:asciiTheme="minorEastAsia" w:eastAsiaTheme="minorEastAsia" w:hAnsiTheme="minorEastAsia"/>
          <w:szCs w:val="22"/>
        </w:rPr>
      </w:pPr>
      <w:r w:rsidRPr="0051560F">
        <w:rPr>
          <w:rFonts w:asciiTheme="minorEastAsia" w:eastAsiaTheme="minorEastAsia" w:hAnsiTheme="minorEastAsia" w:hint="eastAsia"/>
          <w:szCs w:val="22"/>
        </w:rPr>
        <w:t>選考結果については、</w:t>
      </w:r>
      <w:r w:rsidR="0007397E" w:rsidRPr="0051560F">
        <w:rPr>
          <w:rFonts w:asciiTheme="minorEastAsia" w:eastAsiaTheme="minorEastAsia" w:hAnsiTheme="minorEastAsia" w:hint="eastAsia"/>
          <w:szCs w:val="22"/>
        </w:rPr>
        <w:t>申請受付</w:t>
      </w:r>
      <w:r w:rsidRPr="0051560F">
        <w:rPr>
          <w:rFonts w:asciiTheme="minorEastAsia" w:eastAsiaTheme="minorEastAsia" w:hAnsiTheme="minorEastAsia" w:hint="eastAsia"/>
          <w:szCs w:val="22"/>
        </w:rPr>
        <w:t>締切り</w:t>
      </w:r>
      <w:r w:rsidR="0007397E" w:rsidRPr="0051560F">
        <w:rPr>
          <w:rFonts w:asciiTheme="minorEastAsia" w:eastAsiaTheme="minorEastAsia" w:hAnsiTheme="minorEastAsia" w:hint="eastAsia"/>
          <w:szCs w:val="22"/>
        </w:rPr>
        <w:t>後</w:t>
      </w:r>
      <w:r w:rsidRPr="0051560F">
        <w:rPr>
          <w:rFonts w:asciiTheme="minorEastAsia" w:eastAsiaTheme="minorEastAsia" w:hAnsiTheme="minorEastAsia" w:hint="eastAsia"/>
          <w:szCs w:val="22"/>
        </w:rPr>
        <w:t>、</w:t>
      </w:r>
      <w:r w:rsidR="0007397E" w:rsidRPr="0051560F">
        <w:rPr>
          <w:rFonts w:asciiTheme="minorEastAsia" w:eastAsiaTheme="minorEastAsia" w:hAnsiTheme="minorEastAsia" w:hint="eastAsia"/>
          <w:szCs w:val="22"/>
        </w:rPr>
        <w:t>概ね</w:t>
      </w:r>
      <w:r w:rsidR="00C76648">
        <w:rPr>
          <w:rFonts w:asciiTheme="minorEastAsia" w:eastAsiaTheme="minorEastAsia" w:hAnsiTheme="minorEastAsia" w:hint="eastAsia"/>
          <w:szCs w:val="22"/>
        </w:rPr>
        <w:t>３</w:t>
      </w:r>
      <w:r w:rsidR="0007397E" w:rsidRPr="0051560F">
        <w:rPr>
          <w:rFonts w:asciiTheme="minorEastAsia" w:eastAsiaTheme="minorEastAsia" w:hAnsiTheme="minorEastAsia" w:hint="eastAsia"/>
          <w:szCs w:val="22"/>
        </w:rPr>
        <w:t>週間</w:t>
      </w:r>
      <w:r w:rsidR="00726470" w:rsidRPr="0051560F">
        <w:rPr>
          <w:rFonts w:asciiTheme="minorEastAsia" w:eastAsiaTheme="minorEastAsia" w:hAnsiTheme="minorEastAsia" w:hint="eastAsia"/>
          <w:szCs w:val="22"/>
        </w:rPr>
        <w:t>以内に</w:t>
      </w:r>
      <w:r w:rsidRPr="0051560F">
        <w:rPr>
          <w:rFonts w:asciiTheme="minorEastAsia" w:eastAsiaTheme="minorEastAsia" w:hAnsiTheme="minorEastAsia" w:hint="eastAsia"/>
          <w:szCs w:val="22"/>
        </w:rPr>
        <w:t>申請団体</w:t>
      </w:r>
      <w:r w:rsidR="007F3673">
        <w:rPr>
          <w:rFonts w:asciiTheme="minorEastAsia" w:eastAsiaTheme="minorEastAsia" w:hAnsiTheme="minorEastAsia" w:hint="eastAsia"/>
          <w:szCs w:val="22"/>
        </w:rPr>
        <w:t>又は</w:t>
      </w:r>
      <w:r w:rsidRPr="0051560F">
        <w:rPr>
          <w:rFonts w:asciiTheme="minorEastAsia" w:eastAsiaTheme="minorEastAsia" w:hAnsiTheme="minorEastAsia" w:hint="eastAsia"/>
          <w:szCs w:val="22"/>
        </w:rPr>
        <w:t>代表者に通知</w:t>
      </w:r>
      <w:r w:rsidR="007F3673">
        <w:rPr>
          <w:rFonts w:asciiTheme="minorEastAsia" w:eastAsiaTheme="minorEastAsia" w:hAnsiTheme="minorEastAsia" w:hint="eastAsia"/>
          <w:szCs w:val="22"/>
        </w:rPr>
        <w:t>する</w:t>
      </w:r>
      <w:r w:rsidRPr="0051560F">
        <w:rPr>
          <w:rFonts w:asciiTheme="minorEastAsia" w:eastAsiaTheme="minorEastAsia" w:hAnsiTheme="minorEastAsia" w:hint="eastAsia"/>
          <w:szCs w:val="22"/>
        </w:rPr>
        <w:t>。</w:t>
      </w:r>
    </w:p>
    <w:p w:rsidR="00726470" w:rsidRPr="00B253BF" w:rsidRDefault="00CB2ECF" w:rsidP="003D1047">
      <w:pPr>
        <w:pStyle w:val="Default"/>
        <w:spacing w:line="360" w:lineRule="auto"/>
        <w:rPr>
          <w:rFonts w:asciiTheme="majorEastAsia" w:eastAsiaTheme="majorEastAsia" w:hAnsiTheme="majorEastAsia"/>
          <w:szCs w:val="21"/>
        </w:rPr>
      </w:pPr>
      <w:r w:rsidRPr="00B253BF">
        <w:rPr>
          <w:rFonts w:asciiTheme="majorEastAsia" w:eastAsiaTheme="majorEastAsia" w:hAnsiTheme="majorEastAsia" w:hint="eastAsia"/>
          <w:szCs w:val="21"/>
        </w:rPr>
        <w:t>８．</w:t>
      </w:r>
      <w:r w:rsidR="00726470" w:rsidRPr="00B253BF">
        <w:rPr>
          <w:rFonts w:asciiTheme="majorEastAsia" w:eastAsiaTheme="majorEastAsia" w:hAnsiTheme="majorEastAsia" w:hint="eastAsia"/>
          <w:szCs w:val="21"/>
        </w:rPr>
        <w:t>助成額</w:t>
      </w:r>
    </w:p>
    <w:p w:rsidR="0051560F" w:rsidRDefault="00726470" w:rsidP="00CA324B">
      <w:pPr>
        <w:ind w:leftChars="200" w:left="665" w:hangingChars="100" w:hanging="228"/>
        <w:rPr>
          <w:rFonts w:asciiTheme="minorEastAsia" w:hAnsiTheme="minorEastAsia"/>
          <w:sz w:val="22"/>
          <w:u w:val="single"/>
        </w:rPr>
      </w:pPr>
      <w:r w:rsidRPr="0051560F">
        <w:rPr>
          <w:rFonts w:asciiTheme="minorEastAsia" w:hAnsiTheme="minorEastAsia" w:hint="eastAsia"/>
          <w:sz w:val="22"/>
        </w:rPr>
        <w:t>助成額は</w:t>
      </w:r>
      <w:r w:rsidR="00CB2ECF" w:rsidRPr="0051560F">
        <w:rPr>
          <w:rFonts w:asciiTheme="minorEastAsia" w:hAnsiTheme="minorEastAsia" w:hint="eastAsia"/>
          <w:sz w:val="22"/>
        </w:rPr>
        <w:t>、１事業当たり１５万円を限度</w:t>
      </w:r>
      <w:r w:rsidR="00CA324B">
        <w:rPr>
          <w:rFonts w:asciiTheme="minorEastAsia" w:hAnsiTheme="minorEastAsia" w:hint="eastAsia"/>
          <w:sz w:val="22"/>
        </w:rPr>
        <w:t>に</w:t>
      </w:r>
      <w:r w:rsidRPr="0051560F">
        <w:rPr>
          <w:rFonts w:asciiTheme="minorEastAsia" w:hAnsiTheme="minorEastAsia" w:hint="eastAsia"/>
          <w:sz w:val="22"/>
        </w:rPr>
        <w:t>助成対象経費の額に応じて</w:t>
      </w:r>
      <w:r w:rsidR="0051560F" w:rsidRPr="0051560F">
        <w:rPr>
          <w:rFonts w:asciiTheme="minorEastAsia" w:hAnsiTheme="minorEastAsia" w:hint="eastAsia"/>
          <w:sz w:val="22"/>
        </w:rPr>
        <w:t>決定</w:t>
      </w:r>
      <w:r w:rsidR="005425FF">
        <w:rPr>
          <w:rFonts w:asciiTheme="minorEastAsia" w:hAnsiTheme="minorEastAsia" w:hint="eastAsia"/>
          <w:sz w:val="22"/>
        </w:rPr>
        <w:t>する</w:t>
      </w:r>
      <w:r w:rsidR="0051560F" w:rsidRPr="0051560F">
        <w:rPr>
          <w:rFonts w:asciiTheme="minorEastAsia" w:hAnsiTheme="minorEastAsia" w:hint="eastAsia"/>
          <w:sz w:val="22"/>
        </w:rPr>
        <w:t>。</w:t>
      </w:r>
      <w:r w:rsidR="00CA324B">
        <w:rPr>
          <w:rFonts w:asciiTheme="minorEastAsia" w:hAnsiTheme="minorEastAsia" w:hint="eastAsia"/>
          <w:sz w:val="22"/>
        </w:rPr>
        <w:t xml:space="preserve">※　</w:t>
      </w:r>
      <w:r w:rsidR="0051560F" w:rsidRPr="005425FF">
        <w:rPr>
          <w:rFonts w:asciiTheme="minorEastAsia" w:hAnsiTheme="minorEastAsia" w:hint="eastAsia"/>
          <w:sz w:val="22"/>
          <w:u w:val="single"/>
        </w:rPr>
        <w:t>平成２８年度助成金の予算総額</w:t>
      </w:r>
      <w:r w:rsidR="00CA324B" w:rsidRPr="005425FF">
        <w:rPr>
          <w:rFonts w:asciiTheme="minorEastAsia" w:hAnsiTheme="minorEastAsia" w:hint="eastAsia"/>
          <w:sz w:val="22"/>
          <w:u w:val="single"/>
        </w:rPr>
        <w:t xml:space="preserve">　　</w:t>
      </w:r>
      <w:r w:rsidR="0051560F" w:rsidRPr="005425FF">
        <w:rPr>
          <w:rFonts w:asciiTheme="minorEastAsia" w:hAnsiTheme="minorEastAsia" w:hint="eastAsia"/>
          <w:sz w:val="22"/>
          <w:u w:val="single"/>
        </w:rPr>
        <w:t>２９万円</w:t>
      </w:r>
      <w:r w:rsidR="00CA324B" w:rsidRPr="005425FF">
        <w:rPr>
          <w:rFonts w:asciiTheme="minorEastAsia" w:hAnsiTheme="minorEastAsia" w:hint="eastAsia"/>
          <w:sz w:val="22"/>
          <w:u w:val="single"/>
        </w:rPr>
        <w:t>(予定)</w:t>
      </w:r>
    </w:p>
    <w:p w:rsidR="005425FF" w:rsidRPr="0051560F" w:rsidRDefault="005425FF" w:rsidP="005425FF">
      <w:pPr>
        <w:spacing w:line="160" w:lineRule="exact"/>
        <w:ind w:leftChars="200" w:left="665" w:hangingChars="100" w:hanging="228"/>
        <w:rPr>
          <w:rFonts w:asciiTheme="minorEastAsia" w:hAnsiTheme="minorEastAsia"/>
          <w:sz w:val="22"/>
        </w:rPr>
      </w:pPr>
    </w:p>
    <w:p w:rsidR="0051560F" w:rsidRPr="0051560F" w:rsidRDefault="005F6390" w:rsidP="00CA324B">
      <w:pPr>
        <w:ind w:leftChars="100" w:left="218" w:firstLineChars="100" w:firstLine="208"/>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159385</wp:posOffset>
                </wp:positionH>
                <wp:positionV relativeFrom="paragraph">
                  <wp:posOffset>19050</wp:posOffset>
                </wp:positionV>
                <wp:extent cx="5553075" cy="3619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553075" cy="3619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05D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55pt;margin-top:1.5pt;width:437.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" strokecolor="black [3213]" strokeweight=".5pt">
                <v:stroke joinstyle="miter"/>
              </v:shape>
            </w:pict>
          </mc:Fallback>
        </mc:AlternateContent>
      </w:r>
      <w:r w:rsidR="00CA324B">
        <w:rPr>
          <w:rFonts w:asciiTheme="majorEastAsia" w:eastAsiaTheme="majorEastAsia" w:hAnsiTheme="majorEastAsia" w:hint="eastAsia"/>
          <w:sz w:val="20"/>
          <w:szCs w:val="20"/>
        </w:rPr>
        <w:t>【</w:t>
      </w:r>
      <w:r w:rsidR="0051560F" w:rsidRPr="0051560F">
        <w:rPr>
          <w:rFonts w:asciiTheme="majorEastAsia" w:eastAsiaTheme="majorEastAsia" w:hAnsiTheme="majorEastAsia" w:hint="eastAsia"/>
          <w:sz w:val="20"/>
          <w:szCs w:val="20"/>
        </w:rPr>
        <w:t>助成団体配分の例</w:t>
      </w:r>
      <w:r w:rsidR="00CA324B">
        <w:rPr>
          <w:rFonts w:asciiTheme="majorEastAsia" w:eastAsiaTheme="majorEastAsia" w:hAnsiTheme="majorEastAsia" w:hint="eastAsia"/>
          <w:sz w:val="20"/>
          <w:szCs w:val="20"/>
        </w:rPr>
        <w:t>】</w:t>
      </w:r>
    </w:p>
    <w:p w:rsidR="00726470" w:rsidRPr="0051560F" w:rsidRDefault="0051560F" w:rsidP="005F6390">
      <w:pPr>
        <w:ind w:leftChars="260" w:left="568"/>
        <w:rPr>
          <w:sz w:val="20"/>
          <w:szCs w:val="20"/>
        </w:rPr>
      </w:pPr>
      <w:r w:rsidRPr="0051560F">
        <w:rPr>
          <w:rFonts w:hint="eastAsia"/>
          <w:sz w:val="20"/>
          <w:szCs w:val="20"/>
        </w:rPr>
        <w:t>助成額</w:t>
      </w:r>
      <w:r w:rsidR="00726470" w:rsidRPr="0051560F">
        <w:rPr>
          <w:rFonts w:hint="eastAsia"/>
          <w:sz w:val="20"/>
          <w:szCs w:val="20"/>
        </w:rPr>
        <w:t>１５万円</w:t>
      </w:r>
      <w:r w:rsidR="008362CE">
        <w:rPr>
          <w:rFonts w:hint="eastAsia"/>
          <w:sz w:val="20"/>
          <w:szCs w:val="20"/>
        </w:rPr>
        <w:t xml:space="preserve"> </w:t>
      </w:r>
      <w:r w:rsidR="00726470" w:rsidRPr="0051560F">
        <w:rPr>
          <w:rFonts w:hint="eastAsia"/>
          <w:sz w:val="20"/>
          <w:szCs w:val="20"/>
        </w:rPr>
        <w:t>１団体</w:t>
      </w:r>
      <w:r w:rsidR="008362CE">
        <w:rPr>
          <w:rFonts w:hint="eastAsia"/>
          <w:sz w:val="20"/>
          <w:szCs w:val="20"/>
        </w:rPr>
        <w:t>,</w:t>
      </w:r>
      <w:r w:rsidR="00726470" w:rsidRPr="0051560F">
        <w:rPr>
          <w:sz w:val="20"/>
          <w:szCs w:val="20"/>
        </w:rPr>
        <w:t xml:space="preserve"> </w:t>
      </w:r>
      <w:r w:rsidR="005F6390">
        <w:rPr>
          <w:rFonts w:hint="eastAsia"/>
          <w:sz w:val="20"/>
          <w:szCs w:val="20"/>
        </w:rPr>
        <w:t xml:space="preserve">　</w:t>
      </w:r>
      <w:r w:rsidR="008362CE">
        <w:rPr>
          <w:rFonts w:hint="eastAsia"/>
          <w:sz w:val="20"/>
          <w:szCs w:val="20"/>
        </w:rPr>
        <w:t>助成額</w:t>
      </w:r>
      <w:r w:rsidR="00726470" w:rsidRPr="0051560F">
        <w:rPr>
          <w:rFonts w:hint="eastAsia"/>
          <w:sz w:val="20"/>
          <w:szCs w:val="20"/>
        </w:rPr>
        <w:t>５万円</w:t>
      </w:r>
      <w:r w:rsidR="00726470" w:rsidRPr="0051560F">
        <w:rPr>
          <w:sz w:val="20"/>
          <w:szCs w:val="20"/>
        </w:rPr>
        <w:t xml:space="preserve"> </w:t>
      </w:r>
      <w:r w:rsidR="00726470" w:rsidRPr="0051560F">
        <w:rPr>
          <w:rFonts w:hint="eastAsia"/>
          <w:sz w:val="20"/>
          <w:szCs w:val="20"/>
        </w:rPr>
        <w:t>２団体</w:t>
      </w:r>
      <w:r w:rsidR="008362CE">
        <w:rPr>
          <w:rFonts w:hint="eastAsia"/>
          <w:sz w:val="20"/>
          <w:szCs w:val="20"/>
        </w:rPr>
        <w:t>,</w:t>
      </w:r>
      <w:r w:rsidR="00726470" w:rsidRPr="0051560F">
        <w:rPr>
          <w:sz w:val="20"/>
          <w:szCs w:val="20"/>
        </w:rPr>
        <w:t xml:space="preserve"> </w:t>
      </w:r>
      <w:r w:rsidR="005F6390">
        <w:rPr>
          <w:rFonts w:hint="eastAsia"/>
          <w:sz w:val="20"/>
          <w:szCs w:val="20"/>
        </w:rPr>
        <w:t xml:space="preserve">　</w:t>
      </w:r>
      <w:r w:rsidRPr="0051560F">
        <w:rPr>
          <w:rFonts w:hint="eastAsia"/>
          <w:sz w:val="20"/>
          <w:szCs w:val="20"/>
        </w:rPr>
        <w:t>助成額</w:t>
      </w:r>
      <w:r w:rsidR="00726470" w:rsidRPr="0051560F">
        <w:rPr>
          <w:rFonts w:hint="eastAsia"/>
          <w:sz w:val="20"/>
          <w:szCs w:val="20"/>
        </w:rPr>
        <w:t>２万円</w:t>
      </w:r>
      <w:r w:rsidR="00726470" w:rsidRPr="0051560F">
        <w:rPr>
          <w:sz w:val="20"/>
          <w:szCs w:val="20"/>
        </w:rPr>
        <w:t xml:space="preserve"> </w:t>
      </w:r>
      <w:r w:rsidR="00726470" w:rsidRPr="0051560F">
        <w:rPr>
          <w:rFonts w:hint="eastAsia"/>
          <w:sz w:val="20"/>
          <w:szCs w:val="20"/>
        </w:rPr>
        <w:t>２団体</w:t>
      </w:r>
      <w:r w:rsidR="008362CE">
        <w:rPr>
          <w:rFonts w:hint="eastAsia"/>
          <w:sz w:val="20"/>
          <w:szCs w:val="20"/>
        </w:rPr>
        <w:t>,</w:t>
      </w:r>
      <w:r w:rsidR="00726470" w:rsidRPr="0051560F">
        <w:rPr>
          <w:sz w:val="20"/>
          <w:szCs w:val="20"/>
        </w:rPr>
        <w:t xml:space="preserve"> </w:t>
      </w:r>
      <w:r w:rsidR="005F6390">
        <w:rPr>
          <w:rFonts w:hint="eastAsia"/>
          <w:sz w:val="20"/>
          <w:szCs w:val="20"/>
        </w:rPr>
        <w:t xml:space="preserve">　計５団体</w:t>
      </w:r>
    </w:p>
    <w:p w:rsidR="007A35C7" w:rsidRPr="00B253BF" w:rsidRDefault="007A35C7" w:rsidP="007A35C7">
      <w:pPr>
        <w:pStyle w:val="Default"/>
        <w:spacing w:line="360" w:lineRule="auto"/>
        <w:rPr>
          <w:rFonts w:asciiTheme="majorEastAsia" w:eastAsiaTheme="majorEastAsia" w:hAnsiTheme="majorEastAsia"/>
          <w:szCs w:val="21"/>
        </w:rPr>
      </w:pPr>
      <w:r w:rsidRPr="00B253BF">
        <w:rPr>
          <w:rFonts w:asciiTheme="majorEastAsia" w:eastAsiaTheme="majorEastAsia" w:hAnsiTheme="majorEastAsia" w:hint="eastAsia"/>
          <w:szCs w:val="21"/>
        </w:rPr>
        <w:t>９．助成対象経費</w:t>
      </w:r>
    </w:p>
    <w:p w:rsidR="007A35C7" w:rsidRPr="005B1275" w:rsidRDefault="007A35C7" w:rsidP="007A35C7">
      <w:pPr>
        <w:pStyle w:val="Default"/>
        <w:spacing w:line="276" w:lineRule="auto"/>
        <w:ind w:leftChars="100" w:left="218" w:firstLineChars="100" w:firstLine="222"/>
        <w:rPr>
          <w:rFonts w:asciiTheme="minorEastAsia" w:eastAsiaTheme="minorEastAsia" w:hAnsiTheme="minorEastAsia"/>
          <w:szCs w:val="22"/>
        </w:rPr>
      </w:pPr>
      <w:r w:rsidRPr="008362CE">
        <w:rPr>
          <w:rFonts w:asciiTheme="minorEastAsia" w:eastAsiaTheme="minorEastAsia" w:hAnsiTheme="minorEastAsia" w:hint="eastAsia"/>
          <w:spacing w:val="2"/>
          <w:szCs w:val="22"/>
          <w:fitText w:val="8720" w:id="1125285888"/>
        </w:rPr>
        <w:t>助成対象経費は、別表「助成対象</w:t>
      </w:r>
      <w:r w:rsidR="00196686" w:rsidRPr="008362CE">
        <w:rPr>
          <w:rFonts w:asciiTheme="minorEastAsia" w:eastAsiaTheme="minorEastAsia" w:hAnsiTheme="minorEastAsia" w:hint="eastAsia"/>
          <w:spacing w:val="2"/>
          <w:szCs w:val="22"/>
          <w:fitText w:val="8720" w:id="1125285888"/>
        </w:rPr>
        <w:t>経費の</w:t>
      </w:r>
      <w:r w:rsidRPr="008362CE">
        <w:rPr>
          <w:rFonts w:asciiTheme="minorEastAsia" w:eastAsiaTheme="minorEastAsia" w:hAnsiTheme="minorEastAsia" w:hint="eastAsia"/>
          <w:spacing w:val="2"/>
          <w:szCs w:val="22"/>
          <w:fitText w:val="8720" w:id="1125285888"/>
        </w:rPr>
        <w:t>科目及び限度額一覧表」に明示された経費とする</w:t>
      </w:r>
      <w:r w:rsidRPr="008362CE">
        <w:rPr>
          <w:rFonts w:asciiTheme="minorEastAsia" w:eastAsiaTheme="minorEastAsia" w:hAnsiTheme="minorEastAsia" w:hint="eastAsia"/>
          <w:spacing w:val="-25"/>
          <w:szCs w:val="22"/>
          <w:fitText w:val="8720" w:id="1125285888"/>
        </w:rPr>
        <w:t>。</w:t>
      </w:r>
    </w:p>
    <w:p w:rsidR="007A35C7" w:rsidRPr="00B253BF" w:rsidRDefault="007A35C7" w:rsidP="007A35C7">
      <w:pPr>
        <w:pStyle w:val="Default"/>
        <w:spacing w:line="360" w:lineRule="auto"/>
        <w:rPr>
          <w:rFonts w:asciiTheme="majorEastAsia" w:eastAsiaTheme="majorEastAsia" w:hAnsiTheme="majorEastAsia"/>
          <w:szCs w:val="21"/>
        </w:rPr>
      </w:pPr>
      <w:r w:rsidRPr="00B253BF">
        <w:rPr>
          <w:rFonts w:asciiTheme="majorEastAsia" w:eastAsiaTheme="majorEastAsia" w:hAnsiTheme="majorEastAsia" w:hint="eastAsia"/>
          <w:szCs w:val="21"/>
        </w:rPr>
        <w:t>１０．助成決定後の手続き</w:t>
      </w:r>
    </w:p>
    <w:p w:rsidR="007A35C7" w:rsidRPr="0051560F" w:rsidRDefault="007A35C7" w:rsidP="00565966">
      <w:pPr>
        <w:pStyle w:val="Default"/>
        <w:ind w:leftChars="50" w:left="109"/>
        <w:rPr>
          <w:rFonts w:asciiTheme="minorEastAsia" w:eastAsiaTheme="minorEastAsia" w:hAnsiTheme="minorEastAsia"/>
          <w:szCs w:val="22"/>
        </w:rPr>
      </w:pPr>
      <w:r w:rsidRPr="0051560F">
        <w:rPr>
          <w:rFonts w:asciiTheme="minorEastAsia" w:eastAsiaTheme="minorEastAsia" w:hAnsiTheme="minorEastAsia" w:hint="eastAsia"/>
          <w:szCs w:val="22"/>
        </w:rPr>
        <w:t>（１）</w:t>
      </w:r>
      <w:r w:rsidR="00284255">
        <w:rPr>
          <w:rFonts w:asciiTheme="minorEastAsia" w:eastAsiaTheme="minorEastAsia" w:hAnsiTheme="minorEastAsia" w:hint="eastAsia"/>
          <w:szCs w:val="22"/>
        </w:rPr>
        <w:t>事業内容変更</w:t>
      </w:r>
      <w:r w:rsidR="001C2561">
        <w:rPr>
          <w:rFonts w:asciiTheme="minorEastAsia" w:eastAsiaTheme="minorEastAsia" w:hAnsiTheme="minorEastAsia" w:hint="eastAsia"/>
          <w:szCs w:val="22"/>
        </w:rPr>
        <w:t>申請</w:t>
      </w:r>
    </w:p>
    <w:p w:rsidR="007A35C7" w:rsidRDefault="007A35C7" w:rsidP="00565966">
      <w:pPr>
        <w:pStyle w:val="Default"/>
        <w:spacing w:line="276" w:lineRule="auto"/>
        <w:ind w:leftChars="250" w:left="546" w:firstLineChars="100" w:firstLine="218"/>
        <w:rPr>
          <w:rFonts w:asciiTheme="minorEastAsia" w:eastAsiaTheme="minorEastAsia" w:hAnsiTheme="minorEastAsia"/>
          <w:szCs w:val="22"/>
        </w:rPr>
      </w:pPr>
      <w:r>
        <w:rPr>
          <w:rFonts w:asciiTheme="minorEastAsia" w:eastAsiaTheme="minorEastAsia" w:hAnsiTheme="minorEastAsia" w:hint="eastAsia"/>
          <w:szCs w:val="22"/>
        </w:rPr>
        <w:t>助成決定通知</w:t>
      </w:r>
      <w:r w:rsidR="00284255">
        <w:rPr>
          <w:rFonts w:asciiTheme="minorEastAsia" w:eastAsiaTheme="minorEastAsia" w:hAnsiTheme="minorEastAsia" w:hint="eastAsia"/>
          <w:szCs w:val="22"/>
        </w:rPr>
        <w:t>の</w:t>
      </w:r>
      <w:r>
        <w:rPr>
          <w:rFonts w:asciiTheme="minorEastAsia" w:eastAsiaTheme="minorEastAsia" w:hAnsiTheme="minorEastAsia" w:hint="eastAsia"/>
          <w:szCs w:val="22"/>
        </w:rPr>
        <w:t>受領後</w:t>
      </w:r>
      <w:r w:rsidR="00526ABD">
        <w:rPr>
          <w:rFonts w:asciiTheme="minorEastAsia" w:eastAsiaTheme="minorEastAsia" w:hAnsiTheme="minorEastAsia" w:hint="eastAsia"/>
          <w:szCs w:val="22"/>
        </w:rPr>
        <w:t>に事業</w:t>
      </w:r>
      <w:r w:rsidR="00284255">
        <w:rPr>
          <w:rFonts w:asciiTheme="minorEastAsia" w:eastAsiaTheme="minorEastAsia" w:hAnsiTheme="minorEastAsia" w:hint="eastAsia"/>
          <w:szCs w:val="22"/>
        </w:rPr>
        <w:t>内容</w:t>
      </w:r>
      <w:r w:rsidR="00526ABD">
        <w:rPr>
          <w:rFonts w:asciiTheme="minorEastAsia" w:eastAsiaTheme="minorEastAsia" w:hAnsiTheme="minorEastAsia" w:hint="eastAsia"/>
          <w:szCs w:val="22"/>
        </w:rPr>
        <w:t>の一部</w:t>
      </w:r>
      <w:r w:rsidR="00284255">
        <w:rPr>
          <w:rFonts w:asciiTheme="minorEastAsia" w:eastAsiaTheme="minorEastAsia" w:hAnsiTheme="minorEastAsia" w:hint="eastAsia"/>
          <w:szCs w:val="22"/>
        </w:rPr>
        <w:t>を変更する必要が生じた場合は、</w:t>
      </w:r>
      <w:r w:rsidR="001C2561">
        <w:rPr>
          <w:rFonts w:asciiTheme="minorEastAsia" w:eastAsiaTheme="minorEastAsia" w:hAnsiTheme="minorEastAsia" w:hint="eastAsia"/>
          <w:szCs w:val="22"/>
        </w:rPr>
        <w:t>事前に</w:t>
      </w:r>
      <w:r>
        <w:rPr>
          <w:rFonts w:asciiTheme="minorEastAsia" w:eastAsiaTheme="minorEastAsia" w:hAnsiTheme="minorEastAsia" w:hint="eastAsia"/>
          <w:szCs w:val="22"/>
        </w:rPr>
        <w:t>次の書類を提出し、</w:t>
      </w:r>
      <w:r w:rsidR="00284255">
        <w:rPr>
          <w:rFonts w:asciiTheme="minorEastAsia" w:eastAsiaTheme="minorEastAsia" w:hAnsiTheme="minorEastAsia" w:hint="eastAsia"/>
          <w:szCs w:val="22"/>
        </w:rPr>
        <w:t>当協会の承認を受け</w:t>
      </w:r>
      <w:r w:rsidR="001C2561">
        <w:rPr>
          <w:rFonts w:asciiTheme="minorEastAsia" w:eastAsiaTheme="minorEastAsia" w:hAnsiTheme="minorEastAsia" w:hint="eastAsia"/>
          <w:szCs w:val="22"/>
        </w:rPr>
        <w:t>るものとする</w:t>
      </w:r>
      <w:r w:rsidR="00284255">
        <w:rPr>
          <w:rFonts w:asciiTheme="minorEastAsia" w:eastAsiaTheme="minorEastAsia" w:hAnsiTheme="minorEastAsia" w:hint="eastAsia"/>
          <w:szCs w:val="22"/>
        </w:rPr>
        <w:t>。</w:t>
      </w:r>
      <w:r w:rsidR="00526ABD">
        <w:rPr>
          <w:rFonts w:asciiTheme="minorEastAsia" w:eastAsiaTheme="minorEastAsia" w:hAnsiTheme="minorEastAsia" w:hint="eastAsia"/>
          <w:szCs w:val="22"/>
        </w:rPr>
        <w:t>（※軽微な変更は除く）</w:t>
      </w:r>
    </w:p>
    <w:p w:rsidR="000A6FB1" w:rsidRPr="005F6390" w:rsidRDefault="007A35C7" w:rsidP="005F6390">
      <w:pPr>
        <w:ind w:leftChars="325" w:left="710"/>
        <w:rPr>
          <w:lang w:eastAsia="zh-CN"/>
        </w:rPr>
      </w:pPr>
      <w:r w:rsidRPr="005F6390">
        <w:rPr>
          <w:rFonts w:hint="eastAsia"/>
          <w:lang w:eastAsia="zh-CN"/>
        </w:rPr>
        <w:t xml:space="preserve">①　</w:t>
      </w:r>
      <w:r w:rsidR="001C2561">
        <w:rPr>
          <w:rFonts w:hint="eastAsia"/>
          <w:lang w:eastAsia="zh-CN"/>
        </w:rPr>
        <w:t>事業計画変更申請書</w:t>
      </w:r>
      <w:r w:rsidRPr="005F6390">
        <w:rPr>
          <w:rFonts w:hint="eastAsia"/>
          <w:lang w:eastAsia="zh-CN"/>
        </w:rPr>
        <w:t>（様式</w:t>
      </w:r>
      <w:r w:rsidR="000A6FB1" w:rsidRPr="005F6390">
        <w:rPr>
          <w:rFonts w:hint="eastAsia"/>
          <w:lang w:eastAsia="zh-CN"/>
        </w:rPr>
        <w:t>４）</w:t>
      </w:r>
    </w:p>
    <w:p w:rsidR="000A6FB1" w:rsidRPr="005F6390" w:rsidRDefault="000A6FB1" w:rsidP="005F6390">
      <w:pPr>
        <w:ind w:leftChars="325" w:left="710"/>
        <w:rPr>
          <w:lang w:eastAsia="zh-CN"/>
        </w:rPr>
      </w:pPr>
      <w:r w:rsidRPr="005F6390">
        <w:rPr>
          <w:rFonts w:hint="eastAsia"/>
          <w:lang w:eastAsia="zh-CN"/>
        </w:rPr>
        <w:t>②　事業計画書（様式２）</w:t>
      </w:r>
      <w:r w:rsidR="00565966">
        <w:rPr>
          <w:rFonts w:hint="eastAsia"/>
          <w:lang w:eastAsia="zh-CN"/>
        </w:rPr>
        <w:t>※変更後</w:t>
      </w:r>
    </w:p>
    <w:p w:rsidR="007A35C7" w:rsidRPr="005F6390" w:rsidRDefault="000A6FB1" w:rsidP="005F6390">
      <w:pPr>
        <w:ind w:leftChars="325" w:left="710"/>
        <w:rPr>
          <w:lang w:eastAsia="zh-CN"/>
        </w:rPr>
      </w:pPr>
      <w:r w:rsidRPr="005F6390">
        <w:rPr>
          <w:rFonts w:hint="eastAsia"/>
          <w:lang w:eastAsia="zh-CN"/>
        </w:rPr>
        <w:t>③　収支計画書（様式３）</w:t>
      </w:r>
      <w:r w:rsidR="00565966">
        <w:rPr>
          <w:rFonts w:hint="eastAsia"/>
          <w:lang w:eastAsia="zh-CN"/>
        </w:rPr>
        <w:t>※変更後</w:t>
      </w:r>
    </w:p>
    <w:p w:rsidR="000A6FB1" w:rsidRDefault="000A6FB1" w:rsidP="00565966">
      <w:pPr>
        <w:pStyle w:val="Default"/>
        <w:spacing w:line="276" w:lineRule="auto"/>
        <w:ind w:leftChars="50" w:left="109"/>
        <w:rPr>
          <w:rFonts w:asciiTheme="minorEastAsia" w:eastAsiaTheme="minorEastAsia" w:hAnsiTheme="minorEastAsia"/>
          <w:szCs w:val="22"/>
        </w:rPr>
      </w:pPr>
      <w:r>
        <w:rPr>
          <w:rFonts w:asciiTheme="minorEastAsia" w:eastAsiaTheme="minorEastAsia" w:hAnsiTheme="minorEastAsia" w:hint="eastAsia"/>
          <w:szCs w:val="22"/>
        </w:rPr>
        <w:t>（２）事業報告</w:t>
      </w:r>
    </w:p>
    <w:p w:rsidR="00284255" w:rsidRDefault="000A6FB1" w:rsidP="00565966">
      <w:pPr>
        <w:pStyle w:val="Default"/>
        <w:spacing w:line="276" w:lineRule="auto"/>
        <w:ind w:leftChars="250" w:left="546" w:firstLineChars="100" w:firstLine="218"/>
        <w:rPr>
          <w:rFonts w:asciiTheme="minorEastAsia" w:eastAsiaTheme="minorEastAsia" w:hAnsiTheme="minorEastAsia"/>
          <w:szCs w:val="22"/>
        </w:rPr>
      </w:pPr>
      <w:r>
        <w:rPr>
          <w:rFonts w:asciiTheme="minorEastAsia" w:eastAsiaTheme="minorEastAsia" w:hAnsiTheme="minorEastAsia" w:hint="eastAsia"/>
          <w:szCs w:val="22"/>
        </w:rPr>
        <w:t>事業終了後、</w:t>
      </w:r>
      <w:r w:rsidRPr="000A6FB1">
        <w:rPr>
          <w:rFonts w:asciiTheme="minorEastAsia" w:eastAsiaTheme="minorEastAsia" w:hAnsiTheme="minorEastAsia" w:hint="eastAsia"/>
          <w:szCs w:val="22"/>
        </w:rPr>
        <w:t>原則として</w:t>
      </w:r>
      <w:r>
        <w:rPr>
          <w:rFonts w:asciiTheme="minorEastAsia" w:eastAsiaTheme="minorEastAsia" w:hAnsiTheme="minorEastAsia" w:hint="eastAsia"/>
          <w:szCs w:val="22"/>
        </w:rPr>
        <w:t>３０日</w:t>
      </w:r>
      <w:r w:rsidRPr="000A6FB1">
        <w:rPr>
          <w:rFonts w:asciiTheme="minorEastAsia" w:eastAsiaTheme="minorEastAsia" w:hAnsiTheme="minorEastAsia" w:hint="eastAsia"/>
          <w:szCs w:val="22"/>
        </w:rPr>
        <w:t>以内に</w:t>
      </w:r>
      <w:r w:rsidR="001C2561">
        <w:rPr>
          <w:rFonts w:asciiTheme="minorEastAsia" w:eastAsiaTheme="minorEastAsia" w:hAnsiTheme="minorEastAsia" w:hint="eastAsia"/>
          <w:szCs w:val="22"/>
        </w:rPr>
        <w:t>次の書類</w:t>
      </w:r>
      <w:r w:rsidRPr="000A6FB1">
        <w:rPr>
          <w:rFonts w:asciiTheme="minorEastAsia" w:eastAsiaTheme="minorEastAsia" w:hAnsiTheme="minorEastAsia" w:hint="eastAsia"/>
          <w:szCs w:val="22"/>
        </w:rPr>
        <w:t>を</w:t>
      </w:r>
      <w:r w:rsidR="005425FF">
        <w:rPr>
          <w:rFonts w:asciiTheme="minorEastAsia" w:eastAsiaTheme="minorEastAsia" w:hAnsiTheme="minorEastAsia" w:hint="eastAsia"/>
          <w:szCs w:val="22"/>
        </w:rPr>
        <w:t>当協会事務局へ</w:t>
      </w:r>
      <w:r w:rsidRPr="000A6FB1">
        <w:rPr>
          <w:rFonts w:asciiTheme="minorEastAsia" w:eastAsiaTheme="minorEastAsia" w:hAnsiTheme="minorEastAsia" w:hint="eastAsia"/>
          <w:szCs w:val="22"/>
        </w:rPr>
        <w:t>提出</w:t>
      </w:r>
      <w:r w:rsidR="005425FF">
        <w:rPr>
          <w:rFonts w:asciiTheme="minorEastAsia" w:eastAsiaTheme="minorEastAsia" w:hAnsiTheme="minorEastAsia" w:hint="eastAsia"/>
          <w:szCs w:val="22"/>
        </w:rPr>
        <w:t>する。</w:t>
      </w:r>
      <w:r w:rsidR="003D55FA">
        <w:rPr>
          <w:rFonts w:asciiTheme="minorEastAsia" w:eastAsiaTheme="minorEastAsia" w:hAnsiTheme="minorEastAsia" w:hint="eastAsia"/>
          <w:szCs w:val="22"/>
        </w:rPr>
        <w:t>なお、</w:t>
      </w:r>
      <w:r>
        <w:rPr>
          <w:rFonts w:asciiTheme="minorEastAsia" w:eastAsiaTheme="minorEastAsia" w:hAnsiTheme="minorEastAsia" w:hint="eastAsia"/>
          <w:szCs w:val="22"/>
        </w:rPr>
        <w:t>提出さ</w:t>
      </w:r>
      <w:r w:rsidRPr="000A6FB1">
        <w:rPr>
          <w:rFonts w:asciiTheme="minorEastAsia" w:eastAsiaTheme="minorEastAsia" w:hAnsiTheme="minorEastAsia" w:hint="eastAsia"/>
          <w:szCs w:val="22"/>
        </w:rPr>
        <w:t>れた</w:t>
      </w:r>
      <w:r w:rsidR="005425FF">
        <w:rPr>
          <w:rFonts w:asciiTheme="minorEastAsia" w:eastAsiaTheme="minorEastAsia" w:hAnsiTheme="minorEastAsia" w:hint="eastAsia"/>
          <w:szCs w:val="22"/>
        </w:rPr>
        <w:t>書類等</w:t>
      </w:r>
      <w:r w:rsidRPr="000A6FB1">
        <w:rPr>
          <w:rFonts w:asciiTheme="minorEastAsia" w:eastAsiaTheme="minorEastAsia" w:hAnsiTheme="minorEastAsia" w:hint="eastAsia"/>
          <w:szCs w:val="22"/>
        </w:rPr>
        <w:t>は、当協会の資料として</w:t>
      </w:r>
      <w:r>
        <w:rPr>
          <w:rFonts w:asciiTheme="minorEastAsia" w:eastAsiaTheme="minorEastAsia" w:hAnsiTheme="minorEastAsia" w:hint="eastAsia"/>
          <w:szCs w:val="22"/>
        </w:rPr>
        <w:t>情報公開の対象と</w:t>
      </w:r>
      <w:r w:rsidR="003D55FA">
        <w:rPr>
          <w:rFonts w:asciiTheme="minorEastAsia" w:eastAsiaTheme="minorEastAsia" w:hAnsiTheme="minorEastAsia" w:hint="eastAsia"/>
          <w:szCs w:val="22"/>
        </w:rPr>
        <w:t>する</w:t>
      </w:r>
      <w:r w:rsidR="005425FF">
        <w:rPr>
          <w:rFonts w:asciiTheme="minorEastAsia" w:eastAsiaTheme="minorEastAsia" w:hAnsiTheme="minorEastAsia" w:hint="eastAsia"/>
          <w:szCs w:val="22"/>
        </w:rPr>
        <w:t>。</w:t>
      </w:r>
    </w:p>
    <w:p w:rsidR="001C2561" w:rsidRPr="005F6390" w:rsidRDefault="001C2561" w:rsidP="001C2561">
      <w:pPr>
        <w:ind w:leftChars="325" w:left="710"/>
      </w:pPr>
      <w:r w:rsidRPr="005F6390">
        <w:rPr>
          <w:rFonts w:hint="eastAsia"/>
        </w:rPr>
        <w:t xml:space="preserve">①　</w:t>
      </w:r>
      <w:r>
        <w:rPr>
          <w:rFonts w:hint="eastAsia"/>
        </w:rPr>
        <w:t>事業実施報告書</w:t>
      </w:r>
      <w:r w:rsidRPr="005F6390">
        <w:rPr>
          <w:rFonts w:hint="eastAsia"/>
        </w:rPr>
        <w:t>（様式</w:t>
      </w:r>
      <w:r>
        <w:rPr>
          <w:rFonts w:hint="eastAsia"/>
        </w:rPr>
        <w:t>５</w:t>
      </w:r>
      <w:r w:rsidRPr="005F6390">
        <w:rPr>
          <w:rFonts w:hint="eastAsia"/>
        </w:rPr>
        <w:t>）</w:t>
      </w:r>
    </w:p>
    <w:p w:rsidR="001C2561" w:rsidRPr="005F6390" w:rsidRDefault="001C2561" w:rsidP="001C2561">
      <w:pPr>
        <w:ind w:leftChars="325" w:left="710"/>
      </w:pPr>
      <w:r w:rsidRPr="005F6390">
        <w:rPr>
          <w:rFonts w:hint="eastAsia"/>
        </w:rPr>
        <w:t xml:space="preserve">②　</w:t>
      </w:r>
      <w:r>
        <w:rPr>
          <w:rFonts w:asciiTheme="minorEastAsia" w:hAnsiTheme="minorEastAsia" w:hint="eastAsia"/>
        </w:rPr>
        <w:t>収支決算書（様式６）</w:t>
      </w:r>
      <w:r w:rsidRPr="005F6390">
        <w:rPr>
          <w:rFonts w:hint="eastAsia"/>
        </w:rPr>
        <w:t>（※領収書の写し等証拠書類の添付が必要）</w:t>
      </w:r>
    </w:p>
    <w:p w:rsidR="001C2561" w:rsidRDefault="001C2561" w:rsidP="00565966">
      <w:pPr>
        <w:pStyle w:val="Default"/>
        <w:spacing w:line="276" w:lineRule="auto"/>
        <w:ind w:leftChars="50" w:left="109"/>
        <w:rPr>
          <w:rFonts w:asciiTheme="minorEastAsia" w:eastAsiaTheme="minorEastAsia" w:hAnsiTheme="minorEastAsia"/>
          <w:szCs w:val="22"/>
        </w:rPr>
      </w:pPr>
      <w:r>
        <w:rPr>
          <w:rFonts w:asciiTheme="minorEastAsia" w:eastAsiaTheme="minorEastAsia" w:hAnsiTheme="minorEastAsia" w:hint="eastAsia"/>
          <w:szCs w:val="22"/>
        </w:rPr>
        <w:t>（３）助成額の確定</w:t>
      </w:r>
    </w:p>
    <w:p w:rsidR="00284255" w:rsidRDefault="00284255" w:rsidP="00565966">
      <w:pPr>
        <w:pStyle w:val="Default"/>
        <w:spacing w:line="276" w:lineRule="auto"/>
        <w:ind w:leftChars="250" w:left="546" w:firstLineChars="100" w:firstLine="218"/>
        <w:rPr>
          <w:rFonts w:asciiTheme="minorEastAsia" w:eastAsiaTheme="minorEastAsia" w:hAnsiTheme="minorEastAsia"/>
          <w:szCs w:val="22"/>
        </w:rPr>
      </w:pPr>
      <w:r w:rsidRPr="00F10C67">
        <w:rPr>
          <w:rFonts w:asciiTheme="minorEastAsia" w:eastAsiaTheme="minorEastAsia" w:hAnsiTheme="minorEastAsia" w:hint="eastAsia"/>
          <w:szCs w:val="22"/>
        </w:rPr>
        <w:t>助成額は、</w:t>
      </w:r>
      <w:r>
        <w:rPr>
          <w:rFonts w:asciiTheme="minorEastAsia" w:eastAsiaTheme="minorEastAsia" w:hAnsiTheme="minorEastAsia" w:hint="eastAsia"/>
          <w:szCs w:val="22"/>
        </w:rPr>
        <w:t>上記提出書類に</w:t>
      </w:r>
      <w:r w:rsidRPr="00F10C67">
        <w:rPr>
          <w:rFonts w:asciiTheme="minorEastAsia" w:eastAsiaTheme="minorEastAsia" w:hAnsiTheme="minorEastAsia" w:hint="eastAsia"/>
          <w:szCs w:val="22"/>
        </w:rPr>
        <w:t>基づき精算</w:t>
      </w:r>
      <w:r>
        <w:rPr>
          <w:rFonts w:asciiTheme="minorEastAsia" w:eastAsiaTheme="minorEastAsia" w:hAnsiTheme="minorEastAsia" w:hint="eastAsia"/>
          <w:szCs w:val="22"/>
        </w:rPr>
        <w:t>し、交付額を確定する。</w:t>
      </w:r>
    </w:p>
    <w:p w:rsidR="00284255" w:rsidRDefault="00284255" w:rsidP="00565966">
      <w:pPr>
        <w:pStyle w:val="Default"/>
        <w:spacing w:line="276" w:lineRule="auto"/>
        <w:ind w:leftChars="100" w:left="218" w:firstLineChars="200" w:firstLine="437"/>
        <w:rPr>
          <w:rFonts w:asciiTheme="minorEastAsia" w:eastAsiaTheme="minorEastAsia" w:hAnsiTheme="minorEastAsia"/>
          <w:szCs w:val="22"/>
        </w:rPr>
      </w:pPr>
      <w:r>
        <w:rPr>
          <w:rFonts w:asciiTheme="minorEastAsia" w:eastAsiaTheme="minorEastAsia" w:hAnsiTheme="minorEastAsia" w:hint="eastAsia"/>
          <w:szCs w:val="22"/>
        </w:rPr>
        <w:t>※精算の結果、申請時の</w:t>
      </w:r>
      <w:r w:rsidRPr="00F10C67">
        <w:rPr>
          <w:rFonts w:asciiTheme="minorEastAsia" w:eastAsiaTheme="minorEastAsia" w:hAnsiTheme="minorEastAsia" w:hint="eastAsia"/>
          <w:szCs w:val="22"/>
        </w:rPr>
        <w:t>交付決定額</w:t>
      </w:r>
      <w:r>
        <w:rPr>
          <w:rFonts w:asciiTheme="minorEastAsia" w:eastAsiaTheme="minorEastAsia" w:hAnsiTheme="minorEastAsia" w:hint="eastAsia"/>
          <w:szCs w:val="22"/>
        </w:rPr>
        <w:t>（上限額）</w:t>
      </w:r>
      <w:r w:rsidRPr="00F10C67">
        <w:rPr>
          <w:rFonts w:asciiTheme="minorEastAsia" w:eastAsiaTheme="minorEastAsia" w:hAnsiTheme="minorEastAsia" w:hint="eastAsia"/>
          <w:szCs w:val="22"/>
        </w:rPr>
        <w:t>から減額</w:t>
      </w:r>
      <w:r>
        <w:rPr>
          <w:rFonts w:asciiTheme="minorEastAsia" w:eastAsiaTheme="minorEastAsia" w:hAnsiTheme="minorEastAsia" w:hint="eastAsia"/>
          <w:szCs w:val="22"/>
        </w:rPr>
        <w:t>となる場合がある。</w:t>
      </w:r>
    </w:p>
    <w:p w:rsidR="00726470" w:rsidRPr="00B253BF" w:rsidRDefault="007A35C7" w:rsidP="007A35C7">
      <w:pPr>
        <w:pStyle w:val="Default"/>
        <w:spacing w:line="360" w:lineRule="auto"/>
        <w:rPr>
          <w:rFonts w:asciiTheme="majorEastAsia" w:eastAsiaTheme="majorEastAsia" w:hAnsiTheme="majorEastAsia"/>
          <w:szCs w:val="21"/>
        </w:rPr>
      </w:pPr>
      <w:r w:rsidRPr="00B253BF">
        <w:rPr>
          <w:rFonts w:asciiTheme="majorEastAsia" w:eastAsiaTheme="majorEastAsia" w:hAnsiTheme="majorEastAsia" w:hint="eastAsia"/>
          <w:szCs w:val="21"/>
        </w:rPr>
        <w:t>１</w:t>
      </w:r>
      <w:r w:rsidR="000A6FB1" w:rsidRPr="00B253BF">
        <w:rPr>
          <w:rFonts w:asciiTheme="majorEastAsia" w:eastAsiaTheme="majorEastAsia" w:hAnsiTheme="majorEastAsia" w:hint="eastAsia"/>
          <w:szCs w:val="21"/>
        </w:rPr>
        <w:t>１</w:t>
      </w:r>
      <w:r w:rsidR="0051560F" w:rsidRPr="00B253BF">
        <w:rPr>
          <w:rFonts w:asciiTheme="majorEastAsia" w:eastAsiaTheme="majorEastAsia" w:hAnsiTheme="majorEastAsia" w:hint="eastAsia"/>
          <w:szCs w:val="21"/>
        </w:rPr>
        <w:t>．</w:t>
      </w:r>
      <w:r w:rsidR="00726470" w:rsidRPr="00B253BF">
        <w:rPr>
          <w:rFonts w:asciiTheme="majorEastAsia" w:eastAsiaTheme="majorEastAsia" w:hAnsiTheme="majorEastAsia" w:hint="eastAsia"/>
          <w:szCs w:val="21"/>
        </w:rPr>
        <w:t>交付決定の取消</w:t>
      </w:r>
      <w:r w:rsidR="003D1047" w:rsidRPr="00B253BF">
        <w:rPr>
          <w:rFonts w:asciiTheme="majorEastAsia" w:eastAsiaTheme="majorEastAsia" w:hAnsiTheme="majorEastAsia" w:hint="eastAsia"/>
          <w:szCs w:val="21"/>
        </w:rPr>
        <w:t>等</w:t>
      </w:r>
    </w:p>
    <w:p w:rsidR="00726470" w:rsidRPr="005B1275" w:rsidRDefault="00726470" w:rsidP="005B1275">
      <w:pPr>
        <w:pStyle w:val="Default"/>
        <w:ind w:leftChars="100" w:left="218" w:firstLineChars="100" w:firstLine="218"/>
        <w:rPr>
          <w:rFonts w:asciiTheme="minorEastAsia" w:eastAsiaTheme="minorEastAsia" w:hAnsiTheme="minorEastAsia"/>
          <w:szCs w:val="22"/>
        </w:rPr>
      </w:pPr>
      <w:r w:rsidRPr="005B1275">
        <w:rPr>
          <w:rFonts w:asciiTheme="minorEastAsia" w:eastAsiaTheme="minorEastAsia" w:hAnsiTheme="minorEastAsia" w:hint="eastAsia"/>
          <w:szCs w:val="22"/>
        </w:rPr>
        <w:t>交付決定された事業で</w:t>
      </w:r>
      <w:r w:rsidR="0051560F" w:rsidRPr="005B1275">
        <w:rPr>
          <w:rFonts w:asciiTheme="minorEastAsia" w:eastAsiaTheme="minorEastAsia" w:hAnsiTheme="minorEastAsia" w:hint="eastAsia"/>
          <w:szCs w:val="22"/>
        </w:rPr>
        <w:t>あって</w:t>
      </w:r>
      <w:r w:rsidRPr="005B1275">
        <w:rPr>
          <w:rFonts w:asciiTheme="minorEastAsia" w:eastAsiaTheme="minorEastAsia" w:hAnsiTheme="minorEastAsia" w:hint="eastAsia"/>
          <w:szCs w:val="22"/>
        </w:rPr>
        <w:t>も</w:t>
      </w:r>
      <w:r w:rsidR="0051560F" w:rsidRPr="005B1275">
        <w:rPr>
          <w:rFonts w:asciiTheme="minorEastAsia" w:eastAsiaTheme="minorEastAsia" w:hAnsiTheme="minorEastAsia" w:hint="eastAsia"/>
          <w:szCs w:val="22"/>
        </w:rPr>
        <w:t>、</w:t>
      </w:r>
      <w:r w:rsidRPr="005B1275">
        <w:rPr>
          <w:rFonts w:asciiTheme="minorEastAsia" w:eastAsiaTheme="minorEastAsia" w:hAnsiTheme="minorEastAsia" w:hint="eastAsia"/>
          <w:szCs w:val="22"/>
        </w:rPr>
        <w:t>次の場合には</w:t>
      </w:r>
      <w:r w:rsidR="0051560F" w:rsidRPr="005B1275">
        <w:rPr>
          <w:rFonts w:asciiTheme="minorEastAsia" w:eastAsiaTheme="minorEastAsia" w:hAnsiTheme="minorEastAsia" w:hint="eastAsia"/>
          <w:szCs w:val="22"/>
        </w:rPr>
        <w:t>助成額の減額や交付</w:t>
      </w:r>
      <w:r w:rsidRPr="005B1275">
        <w:rPr>
          <w:rFonts w:asciiTheme="minorEastAsia" w:eastAsiaTheme="minorEastAsia" w:hAnsiTheme="minorEastAsia" w:hint="eastAsia"/>
          <w:szCs w:val="22"/>
        </w:rPr>
        <w:t>決定</w:t>
      </w:r>
      <w:r w:rsidR="005B1275" w:rsidRPr="005B1275">
        <w:rPr>
          <w:rFonts w:asciiTheme="minorEastAsia" w:eastAsiaTheme="minorEastAsia" w:hAnsiTheme="minorEastAsia" w:hint="eastAsia"/>
          <w:szCs w:val="22"/>
        </w:rPr>
        <w:t>の取消</w:t>
      </w:r>
      <w:r w:rsidRPr="005B1275">
        <w:rPr>
          <w:rFonts w:asciiTheme="minorEastAsia" w:eastAsiaTheme="minorEastAsia" w:hAnsiTheme="minorEastAsia" w:hint="eastAsia"/>
          <w:szCs w:val="22"/>
        </w:rPr>
        <w:t>を</w:t>
      </w:r>
      <w:r w:rsidR="005B1275" w:rsidRPr="005B1275">
        <w:rPr>
          <w:rFonts w:asciiTheme="minorEastAsia" w:eastAsiaTheme="minorEastAsia" w:hAnsiTheme="minorEastAsia" w:hint="eastAsia"/>
          <w:szCs w:val="22"/>
        </w:rPr>
        <w:t>するこ</w:t>
      </w:r>
      <w:r w:rsidR="005B1275" w:rsidRPr="005B1275">
        <w:rPr>
          <w:rFonts w:asciiTheme="minorEastAsia" w:eastAsiaTheme="minorEastAsia" w:hAnsiTheme="minorEastAsia" w:hint="eastAsia"/>
          <w:szCs w:val="22"/>
        </w:rPr>
        <w:lastRenderedPageBreak/>
        <w:t>とがあ</w:t>
      </w:r>
      <w:r w:rsidR="00526ABD">
        <w:rPr>
          <w:rFonts w:asciiTheme="minorEastAsia" w:eastAsiaTheme="minorEastAsia" w:hAnsiTheme="minorEastAsia" w:hint="eastAsia"/>
          <w:szCs w:val="22"/>
        </w:rPr>
        <w:t>る</w:t>
      </w:r>
      <w:r w:rsidR="005B1275" w:rsidRPr="005B1275">
        <w:rPr>
          <w:rFonts w:asciiTheme="minorEastAsia" w:eastAsiaTheme="minorEastAsia" w:hAnsiTheme="minorEastAsia" w:hint="eastAsia"/>
          <w:szCs w:val="22"/>
        </w:rPr>
        <w:t>。</w:t>
      </w:r>
      <w:r w:rsidRPr="005B1275">
        <w:rPr>
          <w:rFonts w:asciiTheme="minorEastAsia" w:eastAsiaTheme="minorEastAsia" w:hAnsiTheme="minorEastAsia" w:hint="eastAsia"/>
          <w:szCs w:val="22"/>
        </w:rPr>
        <w:t>また</w:t>
      </w:r>
      <w:r w:rsidR="005B1275" w:rsidRPr="005B1275">
        <w:rPr>
          <w:rFonts w:asciiTheme="minorEastAsia" w:eastAsiaTheme="minorEastAsia" w:hAnsiTheme="minorEastAsia" w:hint="eastAsia"/>
          <w:szCs w:val="22"/>
        </w:rPr>
        <w:t>、</w:t>
      </w:r>
      <w:r w:rsidRPr="005B1275">
        <w:rPr>
          <w:rFonts w:asciiTheme="minorEastAsia" w:eastAsiaTheme="minorEastAsia" w:hAnsiTheme="minorEastAsia" w:hint="eastAsia"/>
          <w:szCs w:val="22"/>
        </w:rPr>
        <w:t>既に助成金を交付している場合</w:t>
      </w:r>
      <w:r w:rsidR="003D55FA">
        <w:rPr>
          <w:rFonts w:asciiTheme="minorEastAsia" w:eastAsiaTheme="minorEastAsia" w:hAnsiTheme="minorEastAsia" w:hint="eastAsia"/>
          <w:szCs w:val="22"/>
        </w:rPr>
        <w:t>は</w:t>
      </w:r>
      <w:r w:rsidR="0051560F" w:rsidRPr="005B1275">
        <w:rPr>
          <w:rFonts w:asciiTheme="minorEastAsia" w:eastAsiaTheme="minorEastAsia" w:hAnsiTheme="minorEastAsia" w:hint="eastAsia"/>
          <w:szCs w:val="22"/>
        </w:rPr>
        <w:t>、</w:t>
      </w:r>
      <w:r w:rsidRPr="005B1275">
        <w:rPr>
          <w:rFonts w:asciiTheme="minorEastAsia" w:eastAsiaTheme="minorEastAsia" w:hAnsiTheme="minorEastAsia" w:hint="eastAsia"/>
          <w:szCs w:val="22"/>
        </w:rPr>
        <w:t>期限を定めて助成金</w:t>
      </w:r>
      <w:r w:rsidR="005B1275" w:rsidRPr="005B1275">
        <w:rPr>
          <w:rFonts w:asciiTheme="minorEastAsia" w:eastAsiaTheme="minorEastAsia" w:hAnsiTheme="minorEastAsia" w:hint="eastAsia"/>
          <w:szCs w:val="22"/>
        </w:rPr>
        <w:t>の</w:t>
      </w:r>
      <w:r w:rsidRPr="005B1275">
        <w:rPr>
          <w:rFonts w:asciiTheme="minorEastAsia" w:eastAsiaTheme="minorEastAsia" w:hAnsiTheme="minorEastAsia" w:hint="eastAsia"/>
          <w:szCs w:val="22"/>
        </w:rPr>
        <w:t>返還</w:t>
      </w:r>
      <w:r w:rsidR="003D55FA">
        <w:rPr>
          <w:rFonts w:asciiTheme="minorEastAsia" w:eastAsiaTheme="minorEastAsia" w:hAnsiTheme="minorEastAsia" w:hint="eastAsia"/>
          <w:szCs w:val="22"/>
        </w:rPr>
        <w:t>を</w:t>
      </w:r>
      <w:r w:rsidR="005B1275" w:rsidRPr="005B1275">
        <w:rPr>
          <w:rFonts w:asciiTheme="minorEastAsia" w:eastAsiaTheme="minorEastAsia" w:hAnsiTheme="minorEastAsia" w:hint="eastAsia"/>
          <w:szCs w:val="22"/>
        </w:rPr>
        <w:t>請求することがあ</w:t>
      </w:r>
      <w:r w:rsidR="003D55FA">
        <w:rPr>
          <w:rFonts w:asciiTheme="minorEastAsia" w:eastAsiaTheme="minorEastAsia" w:hAnsiTheme="minorEastAsia" w:hint="eastAsia"/>
          <w:szCs w:val="22"/>
        </w:rPr>
        <w:t>る</w:t>
      </w:r>
      <w:r w:rsidR="005B1275" w:rsidRPr="005B1275">
        <w:rPr>
          <w:rFonts w:asciiTheme="minorEastAsia" w:eastAsiaTheme="minorEastAsia" w:hAnsiTheme="minorEastAsia" w:hint="eastAsia"/>
          <w:szCs w:val="22"/>
        </w:rPr>
        <w:t>。</w:t>
      </w:r>
    </w:p>
    <w:p w:rsidR="00726470" w:rsidRPr="005B1275" w:rsidRDefault="00A01695" w:rsidP="00565966">
      <w:pPr>
        <w:pStyle w:val="Default"/>
        <w:ind w:leftChars="50" w:left="109"/>
        <w:rPr>
          <w:rFonts w:asciiTheme="minorEastAsia" w:eastAsiaTheme="minorEastAsia" w:hAnsiTheme="minorEastAsia"/>
          <w:szCs w:val="22"/>
        </w:rPr>
      </w:pPr>
      <w:r w:rsidRPr="005B1275">
        <w:rPr>
          <w:rFonts w:asciiTheme="minorEastAsia" w:eastAsiaTheme="minorEastAsia" w:hAnsiTheme="minorEastAsia" w:hint="eastAsia"/>
          <w:szCs w:val="22"/>
        </w:rPr>
        <w:t>（１）</w:t>
      </w:r>
      <w:r w:rsidR="00726470" w:rsidRPr="005B1275">
        <w:rPr>
          <w:rFonts w:asciiTheme="minorEastAsia" w:eastAsiaTheme="minorEastAsia" w:hAnsiTheme="minorEastAsia" w:hint="eastAsia"/>
          <w:szCs w:val="22"/>
        </w:rPr>
        <w:t>助成対象事業を実施せず</w:t>
      </w:r>
      <w:r w:rsidR="005B1275">
        <w:rPr>
          <w:rFonts w:asciiTheme="minorEastAsia" w:eastAsiaTheme="minorEastAsia" w:hAnsiTheme="minorEastAsia" w:hint="eastAsia"/>
          <w:szCs w:val="22"/>
        </w:rPr>
        <w:t>、</w:t>
      </w:r>
      <w:r w:rsidR="00E17269">
        <w:rPr>
          <w:rFonts w:asciiTheme="minorEastAsia" w:eastAsiaTheme="minorEastAsia" w:hAnsiTheme="minorEastAsia" w:hint="eastAsia"/>
          <w:szCs w:val="22"/>
        </w:rPr>
        <w:t>又は</w:t>
      </w:r>
      <w:r w:rsidR="00726470" w:rsidRPr="005B1275">
        <w:rPr>
          <w:rFonts w:asciiTheme="minorEastAsia" w:eastAsiaTheme="minorEastAsia" w:hAnsiTheme="minorEastAsia" w:hint="eastAsia"/>
          <w:szCs w:val="22"/>
        </w:rPr>
        <w:t>実施する意思がないと認められる場合</w:t>
      </w:r>
    </w:p>
    <w:p w:rsidR="00726470" w:rsidRPr="005B1275" w:rsidRDefault="00A01695" w:rsidP="00565966">
      <w:pPr>
        <w:pStyle w:val="Default"/>
        <w:ind w:leftChars="50" w:left="109"/>
        <w:rPr>
          <w:rFonts w:asciiTheme="minorEastAsia" w:eastAsiaTheme="minorEastAsia" w:hAnsiTheme="minorEastAsia"/>
          <w:szCs w:val="22"/>
        </w:rPr>
      </w:pPr>
      <w:r w:rsidRPr="005B1275">
        <w:rPr>
          <w:rFonts w:asciiTheme="minorEastAsia" w:eastAsiaTheme="minorEastAsia" w:hAnsiTheme="minorEastAsia" w:hint="eastAsia"/>
          <w:szCs w:val="22"/>
        </w:rPr>
        <w:t>（２）</w:t>
      </w:r>
      <w:r w:rsidR="00726470" w:rsidRPr="005B1275">
        <w:rPr>
          <w:rFonts w:asciiTheme="minorEastAsia" w:eastAsiaTheme="minorEastAsia" w:hAnsiTheme="minorEastAsia" w:hint="eastAsia"/>
          <w:szCs w:val="22"/>
        </w:rPr>
        <w:t>交付申請の内容に虚偽が認められた場合</w:t>
      </w:r>
    </w:p>
    <w:p w:rsidR="00726470" w:rsidRPr="005B1275" w:rsidRDefault="00A01695" w:rsidP="00565966">
      <w:pPr>
        <w:pStyle w:val="Default"/>
        <w:ind w:leftChars="50" w:left="109"/>
        <w:rPr>
          <w:rFonts w:asciiTheme="minorEastAsia" w:eastAsiaTheme="minorEastAsia" w:hAnsiTheme="minorEastAsia"/>
          <w:szCs w:val="22"/>
        </w:rPr>
      </w:pPr>
      <w:r w:rsidRPr="005B1275">
        <w:rPr>
          <w:rFonts w:asciiTheme="minorEastAsia" w:eastAsiaTheme="minorEastAsia" w:hAnsiTheme="minorEastAsia" w:hint="eastAsia"/>
          <w:szCs w:val="22"/>
        </w:rPr>
        <w:t>（３）</w:t>
      </w:r>
      <w:r w:rsidR="00726470" w:rsidRPr="005B1275">
        <w:rPr>
          <w:rFonts w:asciiTheme="minorEastAsia" w:eastAsiaTheme="minorEastAsia" w:hAnsiTheme="minorEastAsia" w:hint="eastAsia"/>
          <w:szCs w:val="22"/>
        </w:rPr>
        <w:t>助成金を目的以外に使用したことが認められた場合</w:t>
      </w:r>
    </w:p>
    <w:p w:rsidR="00726470" w:rsidRPr="005B1275" w:rsidRDefault="00A01695" w:rsidP="00565966">
      <w:pPr>
        <w:pStyle w:val="Default"/>
        <w:ind w:leftChars="50" w:left="109"/>
        <w:rPr>
          <w:rFonts w:asciiTheme="minorEastAsia" w:eastAsiaTheme="minorEastAsia" w:hAnsiTheme="minorEastAsia"/>
          <w:szCs w:val="22"/>
        </w:rPr>
      </w:pPr>
      <w:r w:rsidRPr="005B1275">
        <w:rPr>
          <w:rFonts w:asciiTheme="minorEastAsia" w:eastAsiaTheme="minorEastAsia" w:hAnsiTheme="minorEastAsia" w:hint="eastAsia"/>
          <w:szCs w:val="22"/>
        </w:rPr>
        <w:t>（４）</w:t>
      </w:r>
      <w:r w:rsidR="00726470" w:rsidRPr="005B1275">
        <w:rPr>
          <w:rFonts w:asciiTheme="minorEastAsia" w:eastAsiaTheme="minorEastAsia" w:hAnsiTheme="minorEastAsia" w:hint="eastAsia"/>
          <w:szCs w:val="22"/>
        </w:rPr>
        <w:t>助成金交付の条件に違反した場合</w:t>
      </w:r>
    </w:p>
    <w:p w:rsidR="00726470" w:rsidRPr="005B1275" w:rsidRDefault="00A01695" w:rsidP="00565966">
      <w:pPr>
        <w:pStyle w:val="Default"/>
        <w:ind w:leftChars="50" w:left="109"/>
        <w:rPr>
          <w:rFonts w:asciiTheme="minorEastAsia" w:eastAsiaTheme="minorEastAsia" w:hAnsiTheme="minorEastAsia"/>
          <w:szCs w:val="22"/>
        </w:rPr>
      </w:pPr>
      <w:r w:rsidRPr="005B1275">
        <w:rPr>
          <w:rFonts w:asciiTheme="minorEastAsia" w:eastAsiaTheme="minorEastAsia" w:hAnsiTheme="minorEastAsia" w:hint="eastAsia"/>
          <w:szCs w:val="22"/>
        </w:rPr>
        <w:t>（５）</w:t>
      </w:r>
      <w:r w:rsidR="00726470" w:rsidRPr="005B1275">
        <w:rPr>
          <w:rFonts w:asciiTheme="minorEastAsia" w:eastAsiaTheme="minorEastAsia" w:hAnsiTheme="minorEastAsia" w:hint="eastAsia"/>
          <w:szCs w:val="22"/>
        </w:rPr>
        <w:t>その他助成金に関する規定に違反した場合</w:t>
      </w:r>
    </w:p>
    <w:p w:rsidR="00A3164D" w:rsidRPr="00B253BF" w:rsidRDefault="005B1275" w:rsidP="007A35C7">
      <w:pPr>
        <w:pStyle w:val="Default"/>
        <w:spacing w:line="360" w:lineRule="auto"/>
        <w:rPr>
          <w:rFonts w:asciiTheme="majorEastAsia" w:eastAsiaTheme="majorEastAsia" w:hAnsiTheme="majorEastAsia"/>
          <w:szCs w:val="21"/>
        </w:rPr>
      </w:pPr>
      <w:r w:rsidRPr="00B253BF">
        <w:rPr>
          <w:rFonts w:asciiTheme="majorEastAsia" w:eastAsiaTheme="majorEastAsia" w:hAnsiTheme="majorEastAsia" w:hint="eastAsia"/>
          <w:szCs w:val="21"/>
        </w:rPr>
        <w:t>１</w:t>
      </w:r>
      <w:r w:rsidR="000A6FB1" w:rsidRPr="00B253BF">
        <w:rPr>
          <w:rFonts w:asciiTheme="majorEastAsia" w:eastAsiaTheme="majorEastAsia" w:hAnsiTheme="majorEastAsia" w:hint="eastAsia"/>
          <w:szCs w:val="21"/>
        </w:rPr>
        <w:t>２</w:t>
      </w:r>
      <w:r w:rsidRPr="00B253BF">
        <w:rPr>
          <w:rFonts w:asciiTheme="majorEastAsia" w:eastAsiaTheme="majorEastAsia" w:hAnsiTheme="majorEastAsia" w:hint="eastAsia"/>
          <w:szCs w:val="21"/>
        </w:rPr>
        <w:t>．</w:t>
      </w:r>
      <w:r w:rsidR="00726470" w:rsidRPr="00B253BF">
        <w:rPr>
          <w:rFonts w:asciiTheme="majorEastAsia" w:eastAsiaTheme="majorEastAsia" w:hAnsiTheme="majorEastAsia" w:hint="eastAsia"/>
          <w:szCs w:val="21"/>
        </w:rPr>
        <w:t>助成金の交付申請に当たっての留意事項</w:t>
      </w:r>
      <w:r w:rsidR="00A3164D" w:rsidRPr="00B253BF">
        <w:rPr>
          <w:rFonts w:asciiTheme="majorEastAsia" w:eastAsiaTheme="majorEastAsia" w:hAnsiTheme="majorEastAsia"/>
          <w:szCs w:val="21"/>
        </w:rPr>
        <w:t xml:space="preserve"> </w:t>
      </w:r>
    </w:p>
    <w:p w:rsidR="005C1EEA" w:rsidRPr="005B1275" w:rsidRDefault="000A6FB1" w:rsidP="00565966">
      <w:pPr>
        <w:pStyle w:val="Default"/>
        <w:spacing w:line="276" w:lineRule="auto"/>
        <w:ind w:leftChars="50" w:left="546" w:hangingChars="200" w:hanging="437"/>
        <w:rPr>
          <w:rFonts w:asciiTheme="minorEastAsia" w:eastAsiaTheme="minorEastAsia" w:hAnsiTheme="minorEastAsia"/>
          <w:szCs w:val="22"/>
        </w:rPr>
      </w:pPr>
      <w:r>
        <w:rPr>
          <w:rFonts w:asciiTheme="minorEastAsia" w:eastAsiaTheme="minorEastAsia" w:hAnsiTheme="minorEastAsia" w:hint="eastAsia"/>
          <w:szCs w:val="22"/>
        </w:rPr>
        <w:t>（１）</w:t>
      </w:r>
      <w:r w:rsidR="005C1EEA" w:rsidRPr="005B1275">
        <w:rPr>
          <w:rFonts w:asciiTheme="minorEastAsia" w:eastAsiaTheme="minorEastAsia" w:hAnsiTheme="minorEastAsia" w:hint="eastAsia"/>
          <w:szCs w:val="22"/>
        </w:rPr>
        <w:t>助成金は</w:t>
      </w:r>
      <w:r w:rsidR="00F10C67">
        <w:rPr>
          <w:rFonts w:asciiTheme="minorEastAsia" w:eastAsiaTheme="minorEastAsia" w:hAnsiTheme="minorEastAsia" w:hint="eastAsia"/>
          <w:szCs w:val="22"/>
        </w:rPr>
        <w:t>、原則として事業終了後の</w:t>
      </w:r>
      <w:r w:rsidR="005C1EEA" w:rsidRPr="005B1275">
        <w:rPr>
          <w:rFonts w:asciiTheme="minorEastAsia" w:eastAsiaTheme="minorEastAsia" w:hAnsiTheme="minorEastAsia" w:hint="eastAsia"/>
          <w:szCs w:val="22"/>
        </w:rPr>
        <w:t>精算払い</w:t>
      </w:r>
      <w:r w:rsidR="00F10C67">
        <w:rPr>
          <w:rFonts w:asciiTheme="minorEastAsia" w:eastAsiaTheme="minorEastAsia" w:hAnsiTheme="minorEastAsia" w:hint="eastAsia"/>
          <w:szCs w:val="22"/>
        </w:rPr>
        <w:t>とな</w:t>
      </w:r>
      <w:r w:rsidR="003D55FA">
        <w:rPr>
          <w:rFonts w:asciiTheme="minorEastAsia" w:eastAsiaTheme="minorEastAsia" w:hAnsiTheme="minorEastAsia" w:hint="eastAsia"/>
          <w:szCs w:val="22"/>
        </w:rPr>
        <w:t>る</w:t>
      </w:r>
      <w:r w:rsidR="00F10C67">
        <w:rPr>
          <w:rFonts w:asciiTheme="minorEastAsia" w:eastAsiaTheme="minorEastAsia" w:hAnsiTheme="minorEastAsia" w:hint="eastAsia"/>
          <w:szCs w:val="22"/>
        </w:rPr>
        <w:t>。</w:t>
      </w:r>
    </w:p>
    <w:p w:rsidR="005C1EEA" w:rsidRPr="005B1275" w:rsidRDefault="000A6FB1" w:rsidP="00565966">
      <w:pPr>
        <w:pStyle w:val="Default"/>
        <w:spacing w:line="276" w:lineRule="auto"/>
        <w:ind w:leftChars="50" w:left="546" w:hangingChars="200" w:hanging="437"/>
        <w:rPr>
          <w:rFonts w:asciiTheme="minorEastAsia" w:eastAsiaTheme="minorEastAsia" w:hAnsiTheme="minorEastAsia"/>
          <w:szCs w:val="22"/>
        </w:rPr>
      </w:pPr>
      <w:r>
        <w:rPr>
          <w:rFonts w:asciiTheme="minorEastAsia" w:eastAsiaTheme="minorEastAsia" w:hAnsiTheme="minorEastAsia" w:hint="eastAsia"/>
          <w:szCs w:val="22"/>
        </w:rPr>
        <w:t>（２）</w:t>
      </w:r>
      <w:r w:rsidR="005C1EEA" w:rsidRPr="005B1275">
        <w:rPr>
          <w:rFonts w:asciiTheme="minorEastAsia" w:eastAsiaTheme="minorEastAsia" w:hAnsiTheme="minorEastAsia" w:hint="eastAsia"/>
          <w:szCs w:val="22"/>
        </w:rPr>
        <w:t>助成金は</w:t>
      </w:r>
      <w:r w:rsidR="005B1275">
        <w:rPr>
          <w:rFonts w:asciiTheme="minorEastAsia" w:eastAsiaTheme="minorEastAsia" w:hAnsiTheme="minorEastAsia" w:hint="eastAsia"/>
          <w:szCs w:val="22"/>
        </w:rPr>
        <w:t>、</w:t>
      </w:r>
      <w:r w:rsidR="005C1EEA" w:rsidRPr="005B1275">
        <w:rPr>
          <w:rFonts w:asciiTheme="minorEastAsia" w:eastAsiaTheme="minorEastAsia" w:hAnsiTheme="minorEastAsia" w:hint="eastAsia"/>
          <w:szCs w:val="22"/>
        </w:rPr>
        <w:t>申請者</w:t>
      </w:r>
      <w:r w:rsidR="00F10C67">
        <w:rPr>
          <w:rFonts w:asciiTheme="minorEastAsia" w:eastAsiaTheme="minorEastAsia" w:hAnsiTheme="minorEastAsia" w:hint="eastAsia"/>
          <w:szCs w:val="22"/>
        </w:rPr>
        <w:t>又は代表者</w:t>
      </w:r>
      <w:r w:rsidR="005C1EEA" w:rsidRPr="005B1275">
        <w:rPr>
          <w:rFonts w:asciiTheme="minorEastAsia" w:eastAsiaTheme="minorEastAsia" w:hAnsiTheme="minorEastAsia" w:hint="eastAsia"/>
          <w:szCs w:val="22"/>
        </w:rPr>
        <w:t>と同一名義の口座にのみ振り込</w:t>
      </w:r>
      <w:r w:rsidR="003D55FA">
        <w:rPr>
          <w:rFonts w:asciiTheme="minorEastAsia" w:eastAsiaTheme="minorEastAsia" w:hAnsiTheme="minorEastAsia" w:hint="eastAsia"/>
          <w:szCs w:val="22"/>
        </w:rPr>
        <w:t>む</w:t>
      </w:r>
      <w:r w:rsidR="005C1EEA" w:rsidRPr="005B1275">
        <w:rPr>
          <w:rFonts w:asciiTheme="minorEastAsia" w:eastAsiaTheme="minorEastAsia" w:hAnsiTheme="minorEastAsia" w:hint="eastAsia"/>
          <w:szCs w:val="22"/>
        </w:rPr>
        <w:t>。</w:t>
      </w:r>
    </w:p>
    <w:p w:rsidR="005C1EEA" w:rsidRPr="005B1275" w:rsidRDefault="00196686" w:rsidP="00565966">
      <w:pPr>
        <w:pStyle w:val="Default"/>
        <w:spacing w:line="276" w:lineRule="auto"/>
        <w:ind w:leftChars="50" w:left="546" w:hangingChars="200" w:hanging="437"/>
        <w:rPr>
          <w:rFonts w:asciiTheme="minorEastAsia" w:eastAsiaTheme="minorEastAsia" w:hAnsiTheme="minorEastAsia"/>
          <w:szCs w:val="22"/>
        </w:rPr>
      </w:pPr>
      <w:r>
        <w:rPr>
          <w:rFonts w:asciiTheme="minorEastAsia" w:eastAsiaTheme="minorEastAsia" w:hAnsiTheme="minorEastAsia" w:hint="eastAsia"/>
          <w:szCs w:val="22"/>
        </w:rPr>
        <w:t>（４）</w:t>
      </w:r>
      <w:r w:rsidR="005C1EEA" w:rsidRPr="005B1275">
        <w:rPr>
          <w:rFonts w:asciiTheme="minorEastAsia" w:eastAsiaTheme="minorEastAsia" w:hAnsiTheme="minorEastAsia" w:hint="eastAsia"/>
          <w:szCs w:val="22"/>
        </w:rPr>
        <w:t>交付決定された事業は</w:t>
      </w:r>
      <w:r>
        <w:rPr>
          <w:rFonts w:asciiTheme="minorEastAsia" w:eastAsiaTheme="minorEastAsia" w:hAnsiTheme="minorEastAsia" w:hint="eastAsia"/>
          <w:szCs w:val="22"/>
        </w:rPr>
        <w:t>、当協会ホームページで公開</w:t>
      </w:r>
      <w:r w:rsidR="003D55FA">
        <w:rPr>
          <w:rFonts w:asciiTheme="minorEastAsia" w:eastAsiaTheme="minorEastAsia" w:hAnsiTheme="minorEastAsia" w:hint="eastAsia"/>
          <w:szCs w:val="22"/>
        </w:rPr>
        <w:t>する</w:t>
      </w:r>
      <w:r w:rsidR="005C1EEA" w:rsidRPr="005B1275">
        <w:rPr>
          <w:rFonts w:asciiTheme="minorEastAsia" w:eastAsiaTheme="minorEastAsia" w:hAnsiTheme="minorEastAsia" w:hint="eastAsia"/>
          <w:szCs w:val="22"/>
        </w:rPr>
        <w:t>。</w:t>
      </w:r>
    </w:p>
    <w:p w:rsidR="005C1EEA" w:rsidRPr="005B1275" w:rsidRDefault="00196686" w:rsidP="00565966">
      <w:pPr>
        <w:pStyle w:val="Default"/>
        <w:spacing w:line="276" w:lineRule="auto"/>
        <w:ind w:leftChars="50" w:left="546" w:hangingChars="200" w:hanging="437"/>
        <w:rPr>
          <w:rFonts w:asciiTheme="minorEastAsia" w:eastAsiaTheme="minorEastAsia" w:hAnsiTheme="minorEastAsia"/>
          <w:szCs w:val="22"/>
        </w:rPr>
      </w:pPr>
      <w:r>
        <w:rPr>
          <w:rFonts w:asciiTheme="minorEastAsia" w:eastAsiaTheme="minorEastAsia" w:hAnsiTheme="minorEastAsia" w:hint="eastAsia"/>
          <w:szCs w:val="22"/>
        </w:rPr>
        <w:t>（５）</w:t>
      </w:r>
      <w:r w:rsidR="005C1EEA" w:rsidRPr="005B1275">
        <w:rPr>
          <w:rFonts w:asciiTheme="minorEastAsia" w:eastAsiaTheme="minorEastAsia" w:hAnsiTheme="minorEastAsia" w:hint="eastAsia"/>
          <w:szCs w:val="22"/>
        </w:rPr>
        <w:t>助成金の交付は</w:t>
      </w:r>
      <w:r w:rsidR="005B1275">
        <w:rPr>
          <w:rFonts w:asciiTheme="minorEastAsia" w:eastAsiaTheme="minorEastAsia" w:hAnsiTheme="minorEastAsia" w:hint="eastAsia"/>
          <w:szCs w:val="22"/>
        </w:rPr>
        <w:t>、</w:t>
      </w:r>
      <w:r w:rsidR="005C1EEA" w:rsidRPr="005B1275">
        <w:rPr>
          <w:rFonts w:asciiTheme="minorEastAsia" w:eastAsiaTheme="minorEastAsia" w:hAnsiTheme="minorEastAsia" w:hint="eastAsia"/>
          <w:szCs w:val="22"/>
        </w:rPr>
        <w:t>１年度につき</w:t>
      </w:r>
      <w:r>
        <w:rPr>
          <w:rFonts w:asciiTheme="minorEastAsia" w:eastAsiaTheme="minorEastAsia" w:hAnsiTheme="minorEastAsia" w:hint="eastAsia"/>
          <w:szCs w:val="22"/>
        </w:rPr>
        <w:t>１団体１事業</w:t>
      </w:r>
      <w:r w:rsidR="005C1EEA" w:rsidRPr="005B1275">
        <w:rPr>
          <w:rFonts w:asciiTheme="minorEastAsia" w:eastAsiaTheme="minorEastAsia" w:hAnsiTheme="minorEastAsia" w:hint="eastAsia"/>
          <w:szCs w:val="22"/>
        </w:rPr>
        <w:t>を限度と</w:t>
      </w:r>
      <w:r w:rsidR="003D55FA">
        <w:rPr>
          <w:rFonts w:asciiTheme="minorEastAsia" w:eastAsiaTheme="minorEastAsia" w:hAnsiTheme="minorEastAsia" w:hint="eastAsia"/>
          <w:szCs w:val="22"/>
        </w:rPr>
        <w:t>する</w:t>
      </w:r>
      <w:r w:rsidR="005C1EEA" w:rsidRPr="005B1275">
        <w:rPr>
          <w:rFonts w:asciiTheme="minorEastAsia" w:eastAsiaTheme="minorEastAsia" w:hAnsiTheme="minorEastAsia" w:hint="eastAsia"/>
          <w:szCs w:val="22"/>
        </w:rPr>
        <w:t xml:space="preserve">。 </w:t>
      </w:r>
    </w:p>
    <w:p w:rsidR="005C1EEA" w:rsidRPr="005B1275" w:rsidRDefault="00196686" w:rsidP="00565966">
      <w:pPr>
        <w:pStyle w:val="Default"/>
        <w:spacing w:line="276" w:lineRule="auto"/>
        <w:ind w:leftChars="50" w:left="546" w:hangingChars="200" w:hanging="437"/>
        <w:rPr>
          <w:rFonts w:asciiTheme="minorEastAsia" w:eastAsiaTheme="minorEastAsia" w:hAnsiTheme="minorEastAsia"/>
          <w:szCs w:val="22"/>
        </w:rPr>
      </w:pPr>
      <w:r>
        <w:rPr>
          <w:rFonts w:asciiTheme="minorEastAsia" w:eastAsiaTheme="minorEastAsia" w:hAnsiTheme="minorEastAsia" w:hint="eastAsia"/>
          <w:szCs w:val="22"/>
        </w:rPr>
        <w:t>（６）</w:t>
      </w:r>
      <w:r w:rsidR="005C1EEA" w:rsidRPr="005B1275">
        <w:rPr>
          <w:rFonts w:asciiTheme="minorEastAsia" w:eastAsiaTheme="minorEastAsia" w:hAnsiTheme="minorEastAsia" w:hint="eastAsia"/>
          <w:szCs w:val="22"/>
        </w:rPr>
        <w:t>同一団体が行う同一事業に対する助成金交付は３回</w:t>
      </w:r>
      <w:r>
        <w:rPr>
          <w:rFonts w:asciiTheme="minorEastAsia" w:eastAsiaTheme="minorEastAsia" w:hAnsiTheme="minorEastAsia" w:hint="eastAsia"/>
          <w:szCs w:val="22"/>
        </w:rPr>
        <w:t>を限度</w:t>
      </w:r>
      <w:r w:rsidR="005C1EEA" w:rsidRPr="005B1275">
        <w:rPr>
          <w:rFonts w:asciiTheme="minorEastAsia" w:eastAsiaTheme="minorEastAsia" w:hAnsiTheme="minorEastAsia" w:hint="eastAsia"/>
          <w:szCs w:val="22"/>
        </w:rPr>
        <w:t>と</w:t>
      </w:r>
      <w:r w:rsidR="00B253BF">
        <w:rPr>
          <w:rFonts w:asciiTheme="minorEastAsia" w:eastAsiaTheme="minorEastAsia" w:hAnsiTheme="minorEastAsia" w:hint="eastAsia"/>
          <w:szCs w:val="22"/>
        </w:rPr>
        <w:t>する</w:t>
      </w:r>
      <w:r w:rsidR="005C1EEA" w:rsidRPr="005B1275">
        <w:rPr>
          <w:rFonts w:asciiTheme="minorEastAsia" w:eastAsiaTheme="minorEastAsia" w:hAnsiTheme="minorEastAsia" w:hint="eastAsia"/>
          <w:szCs w:val="22"/>
        </w:rPr>
        <w:t>。</w:t>
      </w:r>
    </w:p>
    <w:p w:rsidR="0066407E" w:rsidRPr="00B253BF" w:rsidRDefault="0066407E" w:rsidP="0066407E">
      <w:pPr>
        <w:pStyle w:val="Default"/>
        <w:spacing w:line="360" w:lineRule="auto"/>
        <w:rPr>
          <w:rFonts w:asciiTheme="majorEastAsia" w:eastAsiaTheme="majorEastAsia" w:hAnsiTheme="majorEastAsia"/>
          <w:szCs w:val="21"/>
        </w:rPr>
      </w:pPr>
      <w:r w:rsidRPr="00B253BF">
        <w:rPr>
          <w:rFonts w:asciiTheme="majorEastAsia" w:eastAsiaTheme="majorEastAsia" w:hAnsiTheme="majorEastAsia" w:hint="eastAsia"/>
          <w:szCs w:val="21"/>
        </w:rPr>
        <w:t>１３．申請書類送付先及び紹介先</w:t>
      </w:r>
    </w:p>
    <w:p w:rsidR="00F10C67" w:rsidRDefault="00F10C67" w:rsidP="00565966">
      <w:pPr>
        <w:pStyle w:val="Default"/>
        <w:ind w:leftChars="200" w:left="437" w:firstLineChars="100" w:firstLine="218"/>
        <w:rPr>
          <w:rFonts w:asciiTheme="minorEastAsia" w:eastAsiaTheme="minorEastAsia" w:hAnsiTheme="minorEastAsia"/>
          <w:szCs w:val="22"/>
        </w:rPr>
      </w:pPr>
      <w:r w:rsidRPr="00F10C67">
        <w:rPr>
          <w:rFonts w:asciiTheme="minorEastAsia" w:eastAsiaTheme="minorEastAsia" w:hAnsiTheme="minorEastAsia" w:hint="eastAsia"/>
          <w:szCs w:val="22"/>
        </w:rPr>
        <w:t>〒910-0005福井市大手３丁目１２－２０</w:t>
      </w:r>
    </w:p>
    <w:p w:rsidR="00F10C67" w:rsidRPr="00F10C67" w:rsidRDefault="00F10C67" w:rsidP="00565966">
      <w:pPr>
        <w:pStyle w:val="Default"/>
        <w:ind w:leftChars="200" w:left="437" w:firstLineChars="100" w:firstLine="218"/>
        <w:rPr>
          <w:rFonts w:asciiTheme="minorEastAsia" w:eastAsiaTheme="minorEastAsia" w:hAnsiTheme="minorEastAsia"/>
          <w:szCs w:val="22"/>
        </w:rPr>
      </w:pPr>
      <w:r w:rsidRPr="00F10C67">
        <w:rPr>
          <w:rFonts w:asciiTheme="minorEastAsia" w:eastAsiaTheme="minorEastAsia" w:hAnsiTheme="minorEastAsia" w:hint="eastAsia"/>
          <w:szCs w:val="22"/>
        </w:rPr>
        <w:t>公益社団法人ふくい市民国際交流協会</w:t>
      </w:r>
    </w:p>
    <w:p w:rsidR="00F10C67" w:rsidRDefault="00F10C67" w:rsidP="00565966">
      <w:pPr>
        <w:pStyle w:val="Default"/>
        <w:ind w:leftChars="200" w:left="437" w:firstLineChars="100" w:firstLine="218"/>
        <w:rPr>
          <w:rFonts w:asciiTheme="minorEastAsia" w:eastAsiaTheme="minorEastAsia" w:hAnsiTheme="minorEastAsia"/>
          <w:szCs w:val="22"/>
        </w:rPr>
      </w:pPr>
      <w:r w:rsidRPr="00F10C67">
        <w:rPr>
          <w:rFonts w:asciiTheme="minorEastAsia" w:eastAsiaTheme="minorEastAsia" w:hAnsiTheme="minorEastAsia" w:hint="eastAsia"/>
          <w:szCs w:val="22"/>
        </w:rPr>
        <w:t>℡: ９７－５０２０</w:t>
      </w:r>
      <w:r>
        <w:rPr>
          <w:rFonts w:asciiTheme="minorEastAsia" w:eastAsiaTheme="minorEastAsia" w:hAnsiTheme="minorEastAsia" w:hint="eastAsia"/>
          <w:szCs w:val="22"/>
        </w:rPr>
        <w:t xml:space="preserve">　</w:t>
      </w:r>
      <w:r w:rsidR="00CA324B">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w:t>
      </w:r>
      <w:r w:rsidRPr="00F10C67">
        <w:rPr>
          <w:rFonts w:asciiTheme="minorEastAsia" w:eastAsiaTheme="minorEastAsia" w:hAnsiTheme="minorEastAsia" w:hint="eastAsia"/>
          <w:szCs w:val="22"/>
        </w:rPr>
        <w:t>Fax: ９７－５０２２</w:t>
      </w:r>
    </w:p>
    <w:p w:rsidR="0066407E" w:rsidRPr="00B253BF" w:rsidRDefault="00F10C67" w:rsidP="00565966">
      <w:pPr>
        <w:pStyle w:val="Default"/>
        <w:ind w:leftChars="200" w:left="437" w:firstLineChars="100" w:firstLine="228"/>
        <w:rPr>
          <w:rFonts w:asciiTheme="minorEastAsia" w:eastAsiaTheme="minorEastAsia" w:hAnsiTheme="minorEastAsia"/>
          <w:sz w:val="22"/>
          <w:szCs w:val="22"/>
        </w:rPr>
      </w:pPr>
      <w:r w:rsidRPr="00B253BF">
        <w:rPr>
          <w:rFonts w:asciiTheme="minorEastAsia" w:eastAsiaTheme="minorEastAsia" w:hAnsiTheme="minorEastAsia" w:hint="eastAsia"/>
          <w:sz w:val="22"/>
          <w:szCs w:val="22"/>
        </w:rPr>
        <w:t xml:space="preserve">E-Mail: </w:t>
      </w:r>
      <w:proofErr w:type="spellStart"/>
      <w:r w:rsidRPr="00B253BF">
        <w:rPr>
          <w:rFonts w:asciiTheme="minorEastAsia" w:eastAsiaTheme="minorEastAsia" w:hAnsiTheme="minorEastAsia" w:hint="eastAsia"/>
          <w:sz w:val="22"/>
          <w:szCs w:val="22"/>
        </w:rPr>
        <w:t>fukuikokusai</w:t>
      </w:r>
      <w:proofErr w:type="spellEnd"/>
      <w:r w:rsidRPr="00B253BF">
        <w:rPr>
          <w:rFonts w:asciiTheme="minorEastAsia" w:eastAsiaTheme="minorEastAsia" w:hAnsiTheme="minorEastAsia" w:hint="eastAsia"/>
          <w:sz w:val="22"/>
          <w:szCs w:val="22"/>
        </w:rPr>
        <w:t xml:space="preserve">＠fcia.jp　</w:t>
      </w:r>
      <w:r w:rsidR="00CA324B" w:rsidRPr="00B253BF">
        <w:rPr>
          <w:rFonts w:asciiTheme="minorEastAsia" w:eastAsiaTheme="minorEastAsia" w:hAnsiTheme="minorEastAsia" w:hint="eastAsia"/>
          <w:sz w:val="22"/>
          <w:szCs w:val="22"/>
        </w:rPr>
        <w:t xml:space="preserve">　</w:t>
      </w:r>
      <w:r w:rsidRPr="00B253BF">
        <w:rPr>
          <w:rFonts w:asciiTheme="minorEastAsia" w:eastAsiaTheme="minorEastAsia" w:hAnsiTheme="minorEastAsia" w:hint="eastAsia"/>
          <w:sz w:val="22"/>
          <w:szCs w:val="22"/>
        </w:rPr>
        <w:t xml:space="preserve">　</w:t>
      </w:r>
      <w:r w:rsidRPr="00B253BF">
        <w:rPr>
          <w:rFonts w:asciiTheme="minorEastAsia" w:eastAsiaTheme="minorEastAsia" w:hAnsiTheme="minorEastAsia"/>
          <w:sz w:val="22"/>
          <w:szCs w:val="22"/>
        </w:rPr>
        <w:t>URL</w:t>
      </w:r>
      <w:r w:rsidRPr="00B253BF">
        <w:rPr>
          <w:rFonts w:asciiTheme="minorEastAsia" w:eastAsiaTheme="minorEastAsia" w:hAnsiTheme="minorEastAsia" w:hint="eastAsia"/>
          <w:sz w:val="22"/>
          <w:szCs w:val="22"/>
        </w:rPr>
        <w:t xml:space="preserve">: </w:t>
      </w:r>
      <w:r w:rsidR="00CA324B" w:rsidRPr="00B253BF">
        <w:rPr>
          <w:rFonts w:asciiTheme="minorEastAsia" w:eastAsiaTheme="minorEastAsia" w:hAnsiTheme="minorEastAsia"/>
          <w:sz w:val="22"/>
          <w:szCs w:val="22"/>
        </w:rPr>
        <w:t>http://www.fcia.jp</w:t>
      </w:r>
    </w:p>
    <w:p w:rsidR="003D55FA" w:rsidRPr="0066407E" w:rsidRDefault="003D55FA" w:rsidP="00A01695">
      <w:pPr>
        <w:pStyle w:val="Default"/>
        <w:rPr>
          <w:rFonts w:asciiTheme="minorEastAsia" w:eastAsiaTheme="minorEastAsia" w:hAnsiTheme="minorEastAsia"/>
          <w:b/>
          <w:szCs w:val="22"/>
        </w:rPr>
      </w:pPr>
    </w:p>
    <w:p w:rsidR="00196686" w:rsidRPr="00CA324B" w:rsidRDefault="00196686" w:rsidP="00A01695">
      <w:pPr>
        <w:pStyle w:val="Default"/>
        <w:rPr>
          <w:rFonts w:asciiTheme="majorEastAsia" w:eastAsiaTheme="majorEastAsia" w:hAnsiTheme="majorEastAsia"/>
          <w:szCs w:val="22"/>
        </w:rPr>
      </w:pPr>
      <w:r w:rsidRPr="00CA324B">
        <w:rPr>
          <w:rFonts w:asciiTheme="majorEastAsia" w:eastAsiaTheme="majorEastAsia" w:hAnsiTheme="majorEastAsia" w:hint="eastAsia"/>
          <w:szCs w:val="22"/>
        </w:rPr>
        <w:t>【別表】</w:t>
      </w:r>
    </w:p>
    <w:p w:rsidR="00196686" w:rsidRPr="00CA324B" w:rsidRDefault="00196686" w:rsidP="00196686">
      <w:pPr>
        <w:pStyle w:val="Default"/>
        <w:jc w:val="center"/>
        <w:rPr>
          <w:rFonts w:asciiTheme="majorEastAsia" w:eastAsiaTheme="majorEastAsia" w:hAnsiTheme="majorEastAsia"/>
          <w:b/>
          <w:sz w:val="22"/>
          <w:szCs w:val="22"/>
        </w:rPr>
      </w:pPr>
      <w:r w:rsidRPr="00CA324B">
        <w:rPr>
          <w:rFonts w:asciiTheme="majorEastAsia" w:eastAsiaTheme="majorEastAsia" w:hAnsiTheme="majorEastAsia" w:hint="eastAsia"/>
          <w:sz w:val="22"/>
          <w:szCs w:val="22"/>
        </w:rPr>
        <w:t>助成対象経費の科目及び限度額一覧表</w:t>
      </w:r>
    </w:p>
    <w:tbl>
      <w:tblPr>
        <w:tblStyle w:val="a5"/>
        <w:tblW w:w="8926" w:type="dxa"/>
        <w:tblLook w:val="04A0" w:firstRow="1" w:lastRow="0" w:firstColumn="1" w:lastColumn="0" w:noHBand="0" w:noVBand="1"/>
      </w:tblPr>
      <w:tblGrid>
        <w:gridCol w:w="1555"/>
        <w:gridCol w:w="7371"/>
      </w:tblGrid>
      <w:tr w:rsidR="006622D4" w:rsidRPr="00B93C53" w:rsidTr="00771FF4">
        <w:tc>
          <w:tcPr>
            <w:tcW w:w="1555" w:type="dxa"/>
            <w:vAlign w:val="center"/>
          </w:tcPr>
          <w:p w:rsidR="006622D4" w:rsidRPr="00B93C53" w:rsidRDefault="006622D4" w:rsidP="00196686">
            <w:pPr>
              <w:pStyle w:val="Default"/>
              <w:jc w:val="center"/>
              <w:rPr>
                <w:rFonts w:asciiTheme="majorEastAsia" w:eastAsiaTheme="majorEastAsia" w:hAnsiTheme="majorEastAsia"/>
                <w:szCs w:val="21"/>
              </w:rPr>
            </w:pPr>
            <w:r w:rsidRPr="00B93C53">
              <w:rPr>
                <w:rFonts w:asciiTheme="majorEastAsia" w:eastAsiaTheme="majorEastAsia" w:hAnsiTheme="majorEastAsia" w:hint="eastAsia"/>
                <w:szCs w:val="21"/>
              </w:rPr>
              <w:t>科目</w:t>
            </w:r>
          </w:p>
        </w:tc>
        <w:tc>
          <w:tcPr>
            <w:tcW w:w="7371" w:type="dxa"/>
            <w:vAlign w:val="center"/>
          </w:tcPr>
          <w:p w:rsidR="006622D4" w:rsidRPr="00B93C53" w:rsidRDefault="006622D4" w:rsidP="006622D4">
            <w:pPr>
              <w:pStyle w:val="Default"/>
              <w:jc w:val="center"/>
              <w:rPr>
                <w:rFonts w:asciiTheme="majorEastAsia" w:eastAsiaTheme="majorEastAsia" w:hAnsiTheme="majorEastAsia"/>
                <w:szCs w:val="21"/>
              </w:rPr>
            </w:pPr>
            <w:r w:rsidRPr="00B93C53">
              <w:rPr>
                <w:rFonts w:asciiTheme="majorEastAsia" w:eastAsiaTheme="majorEastAsia" w:hAnsiTheme="majorEastAsia" w:hint="eastAsia"/>
                <w:szCs w:val="21"/>
              </w:rPr>
              <w:t>説明</w:t>
            </w:r>
            <w:r>
              <w:rPr>
                <w:rFonts w:asciiTheme="majorEastAsia" w:eastAsiaTheme="majorEastAsia" w:hAnsiTheme="majorEastAsia" w:hint="eastAsia"/>
                <w:szCs w:val="21"/>
              </w:rPr>
              <w:t>及び</w:t>
            </w:r>
            <w:r w:rsidR="00526ABD">
              <w:rPr>
                <w:rFonts w:asciiTheme="majorEastAsia" w:eastAsiaTheme="majorEastAsia" w:hAnsiTheme="majorEastAsia" w:hint="eastAsia"/>
                <w:szCs w:val="21"/>
              </w:rPr>
              <w:t>助成</w:t>
            </w:r>
            <w:r>
              <w:rPr>
                <w:rFonts w:asciiTheme="majorEastAsia" w:eastAsiaTheme="majorEastAsia" w:hAnsiTheme="majorEastAsia" w:hint="eastAsia"/>
                <w:szCs w:val="21"/>
              </w:rPr>
              <w:t>限度額</w:t>
            </w:r>
          </w:p>
        </w:tc>
      </w:tr>
      <w:tr w:rsidR="006622D4" w:rsidRPr="00B93C53" w:rsidTr="0069641F">
        <w:trPr>
          <w:trHeight w:val="796"/>
        </w:trPr>
        <w:tc>
          <w:tcPr>
            <w:tcW w:w="1555" w:type="dxa"/>
            <w:vAlign w:val="center"/>
          </w:tcPr>
          <w:p w:rsidR="006622D4" w:rsidRPr="00B93C53" w:rsidRDefault="006622D4" w:rsidP="006622D4">
            <w:pPr>
              <w:pStyle w:val="Default"/>
              <w:jc w:val="both"/>
              <w:rPr>
                <w:rFonts w:asciiTheme="minorEastAsia" w:eastAsiaTheme="minorEastAsia" w:hAnsiTheme="minorEastAsia"/>
                <w:b/>
                <w:szCs w:val="21"/>
              </w:rPr>
            </w:pPr>
            <w:r w:rsidRPr="00B93C53">
              <w:rPr>
                <w:rFonts w:asciiTheme="minorEastAsia" w:eastAsiaTheme="minorEastAsia" w:hAnsiTheme="minorEastAsia" w:hint="eastAsia"/>
                <w:szCs w:val="21"/>
              </w:rPr>
              <w:t>諸謝金</w:t>
            </w:r>
          </w:p>
        </w:tc>
        <w:tc>
          <w:tcPr>
            <w:tcW w:w="7371" w:type="dxa"/>
            <w:vAlign w:val="center"/>
          </w:tcPr>
          <w:p w:rsidR="006622D4" w:rsidRDefault="00B253BF" w:rsidP="006622D4">
            <w:pPr>
              <w:pStyle w:val="Default"/>
              <w:jc w:val="both"/>
              <w:rPr>
                <w:rFonts w:asciiTheme="minorEastAsia" w:eastAsiaTheme="minorEastAsia" w:hAnsiTheme="minorEastAsia"/>
                <w:szCs w:val="21"/>
              </w:rPr>
            </w:pPr>
            <w:r>
              <w:rPr>
                <w:rFonts w:asciiTheme="minorEastAsia" w:eastAsiaTheme="minorEastAsia" w:hAnsiTheme="minorEastAsia" w:hint="eastAsia"/>
                <w:szCs w:val="21"/>
              </w:rPr>
              <w:t>講師</w:t>
            </w:r>
            <w:r w:rsidR="006622D4" w:rsidRPr="00B93C53">
              <w:rPr>
                <w:rFonts w:asciiTheme="minorEastAsia" w:eastAsiaTheme="minorEastAsia" w:hAnsiTheme="minorEastAsia" w:hint="eastAsia"/>
                <w:szCs w:val="21"/>
              </w:rPr>
              <w:t>、通訳など</w:t>
            </w:r>
            <w:r>
              <w:rPr>
                <w:rFonts w:asciiTheme="minorEastAsia" w:eastAsiaTheme="minorEastAsia" w:hAnsiTheme="minorEastAsia" w:hint="eastAsia"/>
                <w:szCs w:val="21"/>
              </w:rPr>
              <w:t>に支払う</w:t>
            </w:r>
            <w:r w:rsidR="00E87B97">
              <w:rPr>
                <w:rFonts w:asciiTheme="minorEastAsia" w:eastAsiaTheme="minorEastAsia" w:hAnsiTheme="minorEastAsia" w:hint="eastAsia"/>
                <w:szCs w:val="21"/>
              </w:rPr>
              <w:t>謝礼</w:t>
            </w:r>
            <w:r w:rsidR="006622D4" w:rsidRPr="00B93C53">
              <w:rPr>
                <w:rFonts w:asciiTheme="minorEastAsia" w:eastAsiaTheme="minorEastAsia" w:hAnsiTheme="minorEastAsia" w:hint="eastAsia"/>
                <w:szCs w:val="21"/>
              </w:rPr>
              <w:t>等</w:t>
            </w:r>
            <w:r w:rsidR="008D1999">
              <w:rPr>
                <w:rFonts w:asciiTheme="minorEastAsia" w:eastAsiaTheme="minorEastAsia" w:hAnsiTheme="minorEastAsia" w:hint="eastAsia"/>
                <w:szCs w:val="21"/>
              </w:rPr>
              <w:t>（運営ボランティア謝礼は除く）</w:t>
            </w:r>
          </w:p>
          <w:p w:rsidR="006622D4" w:rsidRPr="00B93C53" w:rsidRDefault="006622D4" w:rsidP="006622D4">
            <w:pPr>
              <w:pStyle w:val="Default"/>
              <w:jc w:val="both"/>
              <w:rPr>
                <w:rFonts w:asciiTheme="minorEastAsia" w:eastAsiaTheme="minorEastAsia" w:hAnsiTheme="minorEastAsia"/>
                <w:b/>
                <w:szCs w:val="21"/>
              </w:rPr>
            </w:pPr>
            <w:r>
              <w:rPr>
                <w:rFonts w:asciiTheme="minorEastAsia" w:eastAsiaTheme="minorEastAsia" w:hAnsiTheme="minorEastAsia" w:hint="eastAsia"/>
                <w:szCs w:val="21"/>
              </w:rPr>
              <w:t>※</w:t>
            </w:r>
            <w:r w:rsidR="00E71235">
              <w:rPr>
                <w:rFonts w:asciiTheme="minorEastAsia" w:eastAsiaTheme="minorEastAsia" w:hAnsiTheme="minorEastAsia" w:hint="eastAsia"/>
                <w:szCs w:val="21"/>
              </w:rPr>
              <w:t>助成</w:t>
            </w:r>
            <w:r>
              <w:rPr>
                <w:rFonts w:asciiTheme="minorEastAsia" w:eastAsiaTheme="minorEastAsia" w:hAnsiTheme="minorEastAsia" w:hint="eastAsia"/>
                <w:szCs w:val="21"/>
              </w:rPr>
              <w:t>限度額は一人</w:t>
            </w:r>
            <w:r w:rsidRPr="00B93C53">
              <w:rPr>
                <w:rFonts w:asciiTheme="minorEastAsia" w:eastAsiaTheme="minorEastAsia" w:hAnsiTheme="minorEastAsia" w:hint="eastAsia"/>
                <w:szCs w:val="21"/>
              </w:rPr>
              <w:t>１回５０００円</w:t>
            </w:r>
          </w:p>
        </w:tc>
      </w:tr>
      <w:tr w:rsidR="006622D4" w:rsidRPr="00B93C53" w:rsidTr="0069641F">
        <w:trPr>
          <w:trHeight w:val="796"/>
        </w:trPr>
        <w:tc>
          <w:tcPr>
            <w:tcW w:w="1555" w:type="dxa"/>
            <w:vAlign w:val="center"/>
          </w:tcPr>
          <w:p w:rsidR="006622D4" w:rsidRPr="00B93C53" w:rsidRDefault="006622D4" w:rsidP="006622D4">
            <w:pPr>
              <w:pStyle w:val="Default"/>
              <w:jc w:val="both"/>
              <w:rPr>
                <w:rFonts w:asciiTheme="minorEastAsia" w:eastAsiaTheme="minorEastAsia" w:hAnsiTheme="minorEastAsia"/>
                <w:b/>
                <w:szCs w:val="21"/>
              </w:rPr>
            </w:pPr>
            <w:r w:rsidRPr="00B93C53">
              <w:rPr>
                <w:rFonts w:asciiTheme="minorEastAsia" w:eastAsiaTheme="minorEastAsia" w:hAnsiTheme="minorEastAsia" w:hint="eastAsia"/>
                <w:szCs w:val="21"/>
              </w:rPr>
              <w:t>旅費</w:t>
            </w:r>
          </w:p>
        </w:tc>
        <w:tc>
          <w:tcPr>
            <w:tcW w:w="7371" w:type="dxa"/>
            <w:vAlign w:val="center"/>
          </w:tcPr>
          <w:p w:rsidR="006622D4" w:rsidRPr="00B93C53" w:rsidRDefault="00E87B97" w:rsidP="006622D4">
            <w:pPr>
              <w:pStyle w:val="Default"/>
              <w:jc w:val="both"/>
              <w:rPr>
                <w:rFonts w:asciiTheme="minorEastAsia" w:eastAsiaTheme="minorEastAsia" w:hAnsiTheme="minorEastAsia"/>
                <w:szCs w:val="21"/>
              </w:rPr>
            </w:pPr>
            <w:r>
              <w:rPr>
                <w:rFonts w:asciiTheme="minorEastAsia" w:eastAsiaTheme="minorEastAsia" w:hAnsiTheme="minorEastAsia" w:hint="eastAsia"/>
                <w:szCs w:val="21"/>
              </w:rPr>
              <w:t>講師等の交通費や宿泊</w:t>
            </w:r>
            <w:r w:rsidR="008D1999">
              <w:rPr>
                <w:rFonts w:asciiTheme="minorEastAsia" w:eastAsiaTheme="minorEastAsia" w:hAnsiTheme="minorEastAsia" w:hint="eastAsia"/>
                <w:szCs w:val="21"/>
              </w:rPr>
              <w:t>代</w:t>
            </w:r>
            <w:r>
              <w:rPr>
                <w:rFonts w:asciiTheme="minorEastAsia" w:eastAsiaTheme="minorEastAsia" w:hAnsiTheme="minorEastAsia" w:hint="eastAsia"/>
                <w:szCs w:val="21"/>
              </w:rPr>
              <w:t>、運営ボランティアの</w:t>
            </w:r>
            <w:r w:rsidR="006622D4" w:rsidRPr="00B93C53">
              <w:rPr>
                <w:rFonts w:asciiTheme="minorEastAsia" w:eastAsiaTheme="minorEastAsia" w:hAnsiTheme="minorEastAsia" w:hint="eastAsia"/>
                <w:szCs w:val="21"/>
              </w:rPr>
              <w:t>交通費</w:t>
            </w:r>
            <w:r w:rsidR="008D1999">
              <w:rPr>
                <w:rFonts w:asciiTheme="minorEastAsia" w:eastAsiaTheme="minorEastAsia" w:hAnsiTheme="minorEastAsia" w:hint="eastAsia"/>
                <w:szCs w:val="21"/>
              </w:rPr>
              <w:t>等</w:t>
            </w:r>
            <w:r>
              <w:rPr>
                <w:rFonts w:asciiTheme="minorEastAsia" w:eastAsiaTheme="minorEastAsia" w:hAnsiTheme="minorEastAsia" w:hint="eastAsia"/>
                <w:szCs w:val="21"/>
              </w:rPr>
              <w:t>（駐車料含む）</w:t>
            </w:r>
          </w:p>
          <w:p w:rsidR="006622D4" w:rsidRPr="00B93C53" w:rsidRDefault="006622D4" w:rsidP="00E71235">
            <w:pPr>
              <w:pStyle w:val="Default"/>
              <w:jc w:val="both"/>
              <w:rPr>
                <w:rFonts w:asciiTheme="minorEastAsia" w:eastAsiaTheme="minorEastAsia" w:hAnsiTheme="minorEastAsia"/>
                <w:b/>
                <w:szCs w:val="21"/>
              </w:rPr>
            </w:pPr>
            <w:r>
              <w:rPr>
                <w:rFonts w:asciiTheme="minorEastAsia" w:eastAsiaTheme="minorEastAsia" w:hAnsiTheme="minorEastAsia" w:hint="eastAsia"/>
                <w:szCs w:val="21"/>
              </w:rPr>
              <w:t>※</w:t>
            </w:r>
            <w:r w:rsidR="00E87B97">
              <w:rPr>
                <w:rFonts w:asciiTheme="minorEastAsia" w:eastAsiaTheme="minorEastAsia" w:hAnsiTheme="minorEastAsia" w:hint="eastAsia"/>
                <w:szCs w:val="21"/>
              </w:rPr>
              <w:t>交通費</w:t>
            </w:r>
            <w:r w:rsidR="008D1999">
              <w:rPr>
                <w:rFonts w:asciiTheme="minorEastAsia" w:eastAsiaTheme="minorEastAsia" w:hAnsiTheme="minorEastAsia" w:hint="eastAsia"/>
                <w:szCs w:val="21"/>
              </w:rPr>
              <w:t>・宿泊代</w:t>
            </w:r>
            <w:r w:rsidR="00E87B97">
              <w:rPr>
                <w:rFonts w:asciiTheme="minorEastAsia" w:eastAsiaTheme="minorEastAsia" w:hAnsiTheme="minorEastAsia" w:hint="eastAsia"/>
                <w:szCs w:val="21"/>
              </w:rPr>
              <w:t>の</w:t>
            </w:r>
            <w:r w:rsidR="00E71235">
              <w:rPr>
                <w:rFonts w:asciiTheme="minorEastAsia" w:eastAsiaTheme="minorEastAsia" w:hAnsiTheme="minorEastAsia" w:hint="eastAsia"/>
                <w:szCs w:val="21"/>
              </w:rPr>
              <w:t>助成</w:t>
            </w:r>
            <w:r>
              <w:rPr>
                <w:rFonts w:asciiTheme="minorEastAsia" w:eastAsiaTheme="minorEastAsia" w:hAnsiTheme="minorEastAsia" w:hint="eastAsia"/>
                <w:szCs w:val="21"/>
              </w:rPr>
              <w:t>限度額は</w:t>
            </w:r>
            <w:r w:rsidR="00E71235">
              <w:rPr>
                <w:rFonts w:asciiTheme="minorEastAsia" w:eastAsiaTheme="minorEastAsia" w:hAnsiTheme="minorEastAsia" w:hint="eastAsia"/>
                <w:szCs w:val="21"/>
              </w:rPr>
              <w:t>、</w:t>
            </w:r>
            <w:r w:rsidRPr="00B93C53">
              <w:rPr>
                <w:rFonts w:asciiTheme="minorEastAsia" w:eastAsiaTheme="minorEastAsia" w:hAnsiTheme="minorEastAsia" w:hint="eastAsia"/>
                <w:szCs w:val="21"/>
              </w:rPr>
              <w:t>片道５</w:t>
            </w:r>
            <w:r>
              <w:rPr>
                <w:rFonts w:asciiTheme="minorEastAsia" w:eastAsiaTheme="minorEastAsia" w:hAnsiTheme="minorEastAsia" w:hint="eastAsia"/>
                <w:szCs w:val="21"/>
              </w:rPr>
              <w:t>０００円</w:t>
            </w:r>
            <w:r w:rsidR="008D1999">
              <w:rPr>
                <w:rFonts w:asciiTheme="minorEastAsia" w:eastAsiaTheme="minorEastAsia" w:hAnsiTheme="minorEastAsia" w:hint="eastAsia"/>
                <w:szCs w:val="21"/>
              </w:rPr>
              <w:t>・一泊５０００円</w:t>
            </w:r>
          </w:p>
        </w:tc>
      </w:tr>
      <w:tr w:rsidR="006622D4" w:rsidRPr="00B93C53" w:rsidTr="0069641F">
        <w:trPr>
          <w:trHeight w:val="796"/>
        </w:trPr>
        <w:tc>
          <w:tcPr>
            <w:tcW w:w="1555" w:type="dxa"/>
            <w:vAlign w:val="center"/>
          </w:tcPr>
          <w:p w:rsidR="006622D4" w:rsidRPr="00B93C53" w:rsidRDefault="006622D4" w:rsidP="006622D4">
            <w:pPr>
              <w:pStyle w:val="Default"/>
              <w:jc w:val="both"/>
              <w:rPr>
                <w:rFonts w:asciiTheme="minorEastAsia" w:eastAsiaTheme="minorEastAsia" w:hAnsiTheme="minorEastAsia"/>
                <w:szCs w:val="21"/>
              </w:rPr>
            </w:pPr>
            <w:r w:rsidRPr="005B1275">
              <w:rPr>
                <w:rFonts w:asciiTheme="minorEastAsia" w:eastAsiaTheme="minorEastAsia" w:hAnsiTheme="minorEastAsia" w:hint="eastAsia"/>
                <w:szCs w:val="22"/>
              </w:rPr>
              <w:t>消耗品費</w:t>
            </w:r>
          </w:p>
        </w:tc>
        <w:tc>
          <w:tcPr>
            <w:tcW w:w="7371" w:type="dxa"/>
            <w:vAlign w:val="center"/>
          </w:tcPr>
          <w:p w:rsidR="006622D4" w:rsidRDefault="008D1999" w:rsidP="006622D4">
            <w:pPr>
              <w:pStyle w:val="Default"/>
              <w:jc w:val="both"/>
              <w:rPr>
                <w:rFonts w:asciiTheme="minorEastAsia" w:eastAsiaTheme="minorEastAsia" w:hAnsiTheme="minorEastAsia"/>
                <w:szCs w:val="22"/>
              </w:rPr>
            </w:pPr>
            <w:r>
              <w:rPr>
                <w:rFonts w:asciiTheme="minorEastAsia" w:eastAsiaTheme="minorEastAsia" w:hAnsiTheme="minorEastAsia" w:hint="eastAsia"/>
                <w:szCs w:val="22"/>
              </w:rPr>
              <w:t>用紙、</w:t>
            </w:r>
            <w:r w:rsidR="006622D4" w:rsidRPr="005B1275">
              <w:rPr>
                <w:rFonts w:asciiTheme="minorEastAsia" w:eastAsiaTheme="minorEastAsia" w:hAnsiTheme="minorEastAsia" w:hint="eastAsia"/>
                <w:szCs w:val="22"/>
              </w:rPr>
              <w:t>文具等を購入するための経費</w:t>
            </w:r>
          </w:p>
          <w:p w:rsidR="006622D4" w:rsidRPr="00B93C53" w:rsidRDefault="00526ABD" w:rsidP="00526ABD">
            <w:pPr>
              <w:pStyle w:val="Default"/>
              <w:jc w:val="both"/>
              <w:rPr>
                <w:rFonts w:asciiTheme="minorEastAsia" w:eastAsiaTheme="minorEastAsia" w:hAnsiTheme="minorEastAsia"/>
                <w:szCs w:val="21"/>
              </w:rPr>
            </w:pPr>
            <w:r>
              <w:rPr>
                <w:rFonts w:asciiTheme="minorEastAsia" w:eastAsiaTheme="minorEastAsia" w:hAnsiTheme="minorEastAsia" w:hint="eastAsia"/>
                <w:szCs w:val="22"/>
              </w:rPr>
              <w:t>（</w:t>
            </w:r>
            <w:r w:rsidR="006622D4" w:rsidRPr="005B1275">
              <w:rPr>
                <w:rFonts w:asciiTheme="minorEastAsia" w:eastAsiaTheme="minorEastAsia" w:hAnsiTheme="minorEastAsia" w:hint="eastAsia"/>
                <w:szCs w:val="22"/>
              </w:rPr>
              <w:t>カメラ</w:t>
            </w:r>
            <w:r>
              <w:rPr>
                <w:rFonts w:asciiTheme="minorEastAsia" w:eastAsiaTheme="minorEastAsia" w:hAnsiTheme="minorEastAsia" w:hint="eastAsia"/>
                <w:szCs w:val="22"/>
              </w:rPr>
              <w:t>、</w:t>
            </w:r>
            <w:r w:rsidR="006622D4" w:rsidRPr="005B1275">
              <w:rPr>
                <w:rFonts w:asciiTheme="minorEastAsia" w:eastAsiaTheme="minorEastAsia" w:hAnsiTheme="minorEastAsia" w:hint="eastAsia"/>
                <w:szCs w:val="22"/>
              </w:rPr>
              <w:t>プロジェクター</w:t>
            </w:r>
            <w:r>
              <w:rPr>
                <w:rFonts w:asciiTheme="minorEastAsia" w:eastAsiaTheme="minorEastAsia" w:hAnsiTheme="minorEastAsia" w:hint="eastAsia"/>
                <w:szCs w:val="22"/>
              </w:rPr>
              <w:t>、机、椅子</w:t>
            </w:r>
            <w:r w:rsidR="006622D4" w:rsidRPr="005B1275">
              <w:rPr>
                <w:rFonts w:asciiTheme="minorEastAsia" w:eastAsiaTheme="minorEastAsia" w:hAnsiTheme="minorEastAsia" w:hint="eastAsia"/>
                <w:szCs w:val="22"/>
              </w:rPr>
              <w:t>など</w:t>
            </w:r>
            <w:r w:rsidR="006622D4">
              <w:rPr>
                <w:rFonts w:asciiTheme="minorEastAsia" w:eastAsiaTheme="minorEastAsia" w:hAnsiTheme="minorEastAsia" w:hint="eastAsia"/>
                <w:szCs w:val="22"/>
              </w:rPr>
              <w:t>の</w:t>
            </w:r>
            <w:r>
              <w:rPr>
                <w:rFonts w:asciiTheme="minorEastAsia" w:eastAsiaTheme="minorEastAsia" w:hAnsiTheme="minorEastAsia" w:hint="eastAsia"/>
                <w:szCs w:val="22"/>
              </w:rPr>
              <w:t>備品</w:t>
            </w:r>
            <w:r w:rsidR="006622D4" w:rsidRPr="005B1275">
              <w:rPr>
                <w:rFonts w:asciiTheme="minorEastAsia" w:eastAsiaTheme="minorEastAsia" w:hAnsiTheme="minorEastAsia" w:hint="eastAsia"/>
                <w:szCs w:val="22"/>
              </w:rPr>
              <w:t>購入</w:t>
            </w:r>
            <w:r>
              <w:rPr>
                <w:rFonts w:asciiTheme="minorEastAsia" w:eastAsiaTheme="minorEastAsia" w:hAnsiTheme="minorEastAsia" w:hint="eastAsia"/>
                <w:szCs w:val="22"/>
              </w:rPr>
              <w:t>は除く）</w:t>
            </w:r>
          </w:p>
        </w:tc>
      </w:tr>
      <w:tr w:rsidR="006622D4" w:rsidRPr="00B93C53" w:rsidTr="0069641F">
        <w:trPr>
          <w:trHeight w:val="673"/>
        </w:trPr>
        <w:tc>
          <w:tcPr>
            <w:tcW w:w="1555" w:type="dxa"/>
            <w:vAlign w:val="center"/>
          </w:tcPr>
          <w:p w:rsidR="006622D4" w:rsidRPr="00B93C53" w:rsidRDefault="006622D4" w:rsidP="006622D4">
            <w:pPr>
              <w:pStyle w:val="Default"/>
              <w:jc w:val="both"/>
              <w:rPr>
                <w:rFonts w:asciiTheme="minorEastAsia" w:eastAsiaTheme="minorEastAsia" w:hAnsiTheme="minorEastAsia"/>
                <w:b/>
                <w:szCs w:val="21"/>
              </w:rPr>
            </w:pPr>
            <w:r w:rsidRPr="005B1275">
              <w:rPr>
                <w:rFonts w:asciiTheme="minorEastAsia" w:eastAsiaTheme="minorEastAsia" w:hAnsiTheme="minorEastAsia" w:hint="eastAsia"/>
                <w:szCs w:val="22"/>
              </w:rPr>
              <w:t>印刷製本費</w:t>
            </w:r>
          </w:p>
        </w:tc>
        <w:tc>
          <w:tcPr>
            <w:tcW w:w="7371" w:type="dxa"/>
            <w:vAlign w:val="center"/>
          </w:tcPr>
          <w:p w:rsidR="006622D4" w:rsidRPr="00B93C53" w:rsidRDefault="006622D4" w:rsidP="0069641F">
            <w:pPr>
              <w:pStyle w:val="Default"/>
              <w:jc w:val="both"/>
              <w:rPr>
                <w:rFonts w:asciiTheme="minorEastAsia" w:eastAsiaTheme="minorEastAsia" w:hAnsiTheme="minorEastAsia"/>
                <w:b/>
                <w:szCs w:val="21"/>
              </w:rPr>
            </w:pPr>
            <w:r w:rsidRPr="005B1275">
              <w:rPr>
                <w:rFonts w:asciiTheme="minorEastAsia" w:eastAsiaTheme="minorEastAsia" w:hAnsiTheme="minorEastAsia" w:hint="eastAsia"/>
                <w:szCs w:val="22"/>
              </w:rPr>
              <w:t>募集案内</w:t>
            </w:r>
            <w:r w:rsidR="00E71235">
              <w:rPr>
                <w:rFonts w:asciiTheme="minorEastAsia" w:eastAsiaTheme="minorEastAsia" w:hAnsiTheme="minorEastAsia" w:hint="eastAsia"/>
                <w:szCs w:val="22"/>
              </w:rPr>
              <w:t>やチラシなどの資料等の印刷</w:t>
            </w:r>
            <w:r w:rsidR="0069641F">
              <w:rPr>
                <w:rFonts w:asciiTheme="minorEastAsia" w:eastAsiaTheme="minorEastAsia" w:hAnsiTheme="minorEastAsia" w:hint="eastAsia"/>
                <w:szCs w:val="22"/>
              </w:rPr>
              <w:t>代</w:t>
            </w:r>
            <w:r w:rsidR="00E71235">
              <w:rPr>
                <w:rFonts w:asciiTheme="minorEastAsia" w:eastAsiaTheme="minorEastAsia" w:hAnsiTheme="minorEastAsia" w:hint="eastAsia"/>
                <w:szCs w:val="22"/>
              </w:rPr>
              <w:t>、</w:t>
            </w:r>
            <w:r w:rsidR="0069641F">
              <w:rPr>
                <w:rFonts w:asciiTheme="minorEastAsia" w:eastAsiaTheme="minorEastAsia" w:hAnsiTheme="minorEastAsia" w:hint="eastAsia"/>
                <w:szCs w:val="22"/>
              </w:rPr>
              <w:t>写真のプリント代等</w:t>
            </w:r>
          </w:p>
        </w:tc>
      </w:tr>
      <w:tr w:rsidR="006622D4" w:rsidRPr="00B93C53" w:rsidTr="0069641F">
        <w:trPr>
          <w:trHeight w:val="673"/>
        </w:trPr>
        <w:tc>
          <w:tcPr>
            <w:tcW w:w="1555" w:type="dxa"/>
            <w:vAlign w:val="center"/>
          </w:tcPr>
          <w:p w:rsidR="006622D4" w:rsidRPr="00B93C53" w:rsidRDefault="006622D4" w:rsidP="006622D4">
            <w:pPr>
              <w:pStyle w:val="Default"/>
              <w:jc w:val="both"/>
              <w:rPr>
                <w:rFonts w:asciiTheme="minorEastAsia" w:eastAsiaTheme="minorEastAsia" w:hAnsiTheme="minorEastAsia"/>
                <w:b/>
                <w:szCs w:val="21"/>
              </w:rPr>
            </w:pPr>
            <w:r w:rsidRPr="005B1275">
              <w:rPr>
                <w:rFonts w:asciiTheme="minorEastAsia" w:eastAsiaTheme="minorEastAsia" w:hAnsiTheme="minorEastAsia" w:hint="eastAsia"/>
                <w:szCs w:val="22"/>
              </w:rPr>
              <w:t>通信運搬費</w:t>
            </w:r>
          </w:p>
        </w:tc>
        <w:tc>
          <w:tcPr>
            <w:tcW w:w="7371" w:type="dxa"/>
            <w:vAlign w:val="center"/>
          </w:tcPr>
          <w:p w:rsidR="006622D4" w:rsidRPr="00B93C53" w:rsidRDefault="00E71235" w:rsidP="00E71235">
            <w:pPr>
              <w:pStyle w:val="Default"/>
              <w:jc w:val="both"/>
              <w:rPr>
                <w:rFonts w:asciiTheme="minorEastAsia" w:eastAsiaTheme="minorEastAsia" w:hAnsiTheme="minorEastAsia"/>
                <w:b/>
                <w:szCs w:val="21"/>
              </w:rPr>
            </w:pPr>
            <w:r>
              <w:rPr>
                <w:rFonts w:asciiTheme="minorEastAsia" w:eastAsiaTheme="minorEastAsia" w:hAnsiTheme="minorEastAsia" w:hint="eastAsia"/>
                <w:szCs w:val="22"/>
              </w:rPr>
              <w:t>文書・</w:t>
            </w:r>
            <w:r w:rsidR="006622D4" w:rsidRPr="005B1275">
              <w:rPr>
                <w:rFonts w:asciiTheme="minorEastAsia" w:eastAsiaTheme="minorEastAsia" w:hAnsiTheme="minorEastAsia" w:hint="eastAsia"/>
                <w:szCs w:val="22"/>
              </w:rPr>
              <w:t>資料等</w:t>
            </w:r>
            <w:r>
              <w:rPr>
                <w:rFonts w:asciiTheme="minorEastAsia" w:eastAsiaTheme="minorEastAsia" w:hAnsiTheme="minorEastAsia" w:hint="eastAsia"/>
                <w:szCs w:val="22"/>
              </w:rPr>
              <w:t>の</w:t>
            </w:r>
            <w:r w:rsidR="006622D4" w:rsidRPr="005B1275">
              <w:rPr>
                <w:rFonts w:asciiTheme="minorEastAsia" w:eastAsiaTheme="minorEastAsia" w:hAnsiTheme="minorEastAsia" w:hint="eastAsia"/>
                <w:szCs w:val="22"/>
              </w:rPr>
              <w:t>郵送料</w:t>
            </w:r>
            <w:r>
              <w:rPr>
                <w:rFonts w:asciiTheme="minorEastAsia" w:eastAsiaTheme="minorEastAsia" w:hAnsiTheme="minorEastAsia" w:hint="eastAsia"/>
                <w:szCs w:val="22"/>
              </w:rPr>
              <w:t>、資材等の運搬費</w:t>
            </w:r>
            <w:r w:rsidR="006622D4" w:rsidRPr="005B1275">
              <w:rPr>
                <w:rFonts w:asciiTheme="minorEastAsia" w:eastAsiaTheme="minorEastAsia" w:hAnsiTheme="minorEastAsia" w:hint="eastAsia"/>
                <w:szCs w:val="22"/>
              </w:rPr>
              <w:t>等</w:t>
            </w:r>
          </w:p>
        </w:tc>
      </w:tr>
      <w:tr w:rsidR="006622D4" w:rsidRPr="00B93C53" w:rsidTr="0069641F">
        <w:trPr>
          <w:trHeight w:val="673"/>
        </w:trPr>
        <w:tc>
          <w:tcPr>
            <w:tcW w:w="1555" w:type="dxa"/>
            <w:vAlign w:val="center"/>
          </w:tcPr>
          <w:p w:rsidR="006622D4" w:rsidRPr="005B1275" w:rsidRDefault="006622D4" w:rsidP="008D1999">
            <w:pPr>
              <w:pStyle w:val="Default"/>
              <w:jc w:val="both"/>
              <w:rPr>
                <w:rFonts w:asciiTheme="minorEastAsia" w:eastAsiaTheme="minorEastAsia" w:hAnsiTheme="minorEastAsia"/>
                <w:szCs w:val="22"/>
              </w:rPr>
            </w:pPr>
            <w:r w:rsidRPr="005B1275">
              <w:rPr>
                <w:rFonts w:asciiTheme="minorEastAsia" w:eastAsiaTheme="minorEastAsia" w:hAnsiTheme="minorEastAsia" w:hint="eastAsia"/>
                <w:szCs w:val="22"/>
              </w:rPr>
              <w:t>賃借料</w:t>
            </w:r>
          </w:p>
        </w:tc>
        <w:tc>
          <w:tcPr>
            <w:tcW w:w="7371" w:type="dxa"/>
            <w:vAlign w:val="center"/>
          </w:tcPr>
          <w:p w:rsidR="006622D4" w:rsidRPr="00B93C53" w:rsidRDefault="006622D4" w:rsidP="006622D4">
            <w:pPr>
              <w:pStyle w:val="Default"/>
              <w:jc w:val="both"/>
              <w:rPr>
                <w:rFonts w:asciiTheme="minorEastAsia" w:eastAsiaTheme="minorEastAsia" w:hAnsiTheme="minorEastAsia"/>
                <w:b/>
                <w:szCs w:val="21"/>
              </w:rPr>
            </w:pPr>
            <w:r w:rsidRPr="005B1275">
              <w:rPr>
                <w:rFonts w:asciiTheme="minorEastAsia" w:eastAsiaTheme="minorEastAsia" w:hAnsiTheme="minorEastAsia" w:hint="eastAsia"/>
                <w:szCs w:val="22"/>
              </w:rPr>
              <w:t>会場使用料</w:t>
            </w:r>
            <w:r w:rsidR="008D1999">
              <w:rPr>
                <w:rFonts w:asciiTheme="minorEastAsia" w:eastAsiaTheme="minorEastAsia" w:hAnsiTheme="minorEastAsia" w:hint="eastAsia"/>
                <w:szCs w:val="22"/>
              </w:rPr>
              <w:t>、物品のレンタル料</w:t>
            </w:r>
            <w:r w:rsidR="00526ABD">
              <w:rPr>
                <w:rFonts w:asciiTheme="minorEastAsia" w:eastAsiaTheme="minorEastAsia" w:hAnsiTheme="minorEastAsia" w:hint="eastAsia"/>
                <w:szCs w:val="22"/>
              </w:rPr>
              <w:t>、施設入場料等</w:t>
            </w:r>
          </w:p>
        </w:tc>
      </w:tr>
      <w:tr w:rsidR="006622D4" w:rsidRPr="00B93C53" w:rsidTr="0069641F">
        <w:trPr>
          <w:trHeight w:val="673"/>
        </w:trPr>
        <w:tc>
          <w:tcPr>
            <w:tcW w:w="1555" w:type="dxa"/>
            <w:vAlign w:val="center"/>
          </w:tcPr>
          <w:p w:rsidR="006622D4" w:rsidRPr="005B1275" w:rsidRDefault="006622D4" w:rsidP="006622D4">
            <w:pPr>
              <w:pStyle w:val="Default"/>
              <w:jc w:val="both"/>
              <w:rPr>
                <w:rFonts w:asciiTheme="minorEastAsia" w:eastAsiaTheme="minorEastAsia" w:hAnsiTheme="minorEastAsia"/>
                <w:szCs w:val="22"/>
              </w:rPr>
            </w:pPr>
            <w:r w:rsidRPr="005B1275">
              <w:rPr>
                <w:rFonts w:asciiTheme="minorEastAsia" w:eastAsiaTheme="minorEastAsia" w:hAnsiTheme="minorEastAsia" w:hint="eastAsia"/>
                <w:szCs w:val="22"/>
              </w:rPr>
              <w:t>保険料</w:t>
            </w:r>
          </w:p>
        </w:tc>
        <w:tc>
          <w:tcPr>
            <w:tcW w:w="7371" w:type="dxa"/>
            <w:vAlign w:val="center"/>
          </w:tcPr>
          <w:p w:rsidR="006622D4" w:rsidRPr="00B93C53" w:rsidRDefault="006622D4" w:rsidP="006622D4">
            <w:pPr>
              <w:pStyle w:val="Default"/>
              <w:jc w:val="both"/>
              <w:rPr>
                <w:rFonts w:asciiTheme="minorEastAsia" w:eastAsiaTheme="minorEastAsia" w:hAnsiTheme="minorEastAsia"/>
                <w:b/>
                <w:szCs w:val="21"/>
              </w:rPr>
            </w:pPr>
            <w:r w:rsidRPr="00D5231A">
              <w:rPr>
                <w:rFonts w:asciiTheme="minorEastAsia" w:eastAsiaTheme="minorEastAsia" w:hAnsiTheme="minorEastAsia" w:hint="eastAsia"/>
                <w:szCs w:val="22"/>
              </w:rPr>
              <w:t>当該事業の活動に係る部分のみを対象とした保険に加入する経費</w:t>
            </w:r>
          </w:p>
        </w:tc>
      </w:tr>
      <w:tr w:rsidR="006622D4" w:rsidRPr="00B93C53" w:rsidTr="0069641F">
        <w:trPr>
          <w:trHeight w:val="673"/>
        </w:trPr>
        <w:tc>
          <w:tcPr>
            <w:tcW w:w="1555" w:type="dxa"/>
            <w:vAlign w:val="center"/>
          </w:tcPr>
          <w:p w:rsidR="006622D4" w:rsidRPr="005B1275" w:rsidRDefault="006622D4" w:rsidP="006622D4">
            <w:pPr>
              <w:pStyle w:val="Default"/>
              <w:jc w:val="both"/>
              <w:rPr>
                <w:rFonts w:asciiTheme="minorEastAsia" w:eastAsiaTheme="minorEastAsia" w:hAnsiTheme="minorEastAsia"/>
                <w:szCs w:val="22"/>
              </w:rPr>
            </w:pPr>
            <w:r w:rsidRPr="005B1275">
              <w:rPr>
                <w:rFonts w:asciiTheme="minorEastAsia" w:eastAsiaTheme="minorEastAsia" w:hAnsiTheme="minorEastAsia" w:hint="eastAsia"/>
                <w:szCs w:val="22"/>
              </w:rPr>
              <w:t>雑費</w:t>
            </w:r>
          </w:p>
        </w:tc>
        <w:tc>
          <w:tcPr>
            <w:tcW w:w="7371" w:type="dxa"/>
            <w:vAlign w:val="center"/>
          </w:tcPr>
          <w:p w:rsidR="006622D4" w:rsidRPr="00B93C53" w:rsidRDefault="00E71235" w:rsidP="0069641F">
            <w:pPr>
              <w:pStyle w:val="Default"/>
              <w:jc w:val="both"/>
              <w:rPr>
                <w:rFonts w:asciiTheme="minorEastAsia" w:eastAsiaTheme="minorEastAsia" w:hAnsiTheme="minorEastAsia"/>
                <w:b/>
                <w:szCs w:val="21"/>
              </w:rPr>
            </w:pPr>
            <w:r>
              <w:rPr>
                <w:rFonts w:asciiTheme="minorEastAsia" w:eastAsiaTheme="minorEastAsia" w:hAnsiTheme="minorEastAsia" w:hint="eastAsia"/>
                <w:szCs w:val="22"/>
              </w:rPr>
              <w:t>教材購入など</w:t>
            </w:r>
            <w:r w:rsidR="006622D4" w:rsidRPr="005B1275">
              <w:rPr>
                <w:rFonts w:asciiTheme="minorEastAsia" w:eastAsiaTheme="minorEastAsia" w:hAnsiTheme="minorEastAsia" w:hint="eastAsia"/>
                <w:szCs w:val="22"/>
              </w:rPr>
              <w:t>事業実施に付随して必要となる軽微</w:t>
            </w:r>
            <w:r w:rsidR="0069641F">
              <w:rPr>
                <w:rFonts w:asciiTheme="minorEastAsia" w:eastAsiaTheme="minorEastAsia" w:hAnsiTheme="minorEastAsia" w:hint="eastAsia"/>
                <w:szCs w:val="22"/>
              </w:rPr>
              <w:t>な</w:t>
            </w:r>
            <w:r w:rsidR="006622D4" w:rsidRPr="005B1275">
              <w:rPr>
                <w:rFonts w:asciiTheme="minorEastAsia" w:eastAsiaTheme="minorEastAsia" w:hAnsiTheme="minorEastAsia" w:hint="eastAsia"/>
                <w:szCs w:val="22"/>
              </w:rPr>
              <w:t>経費</w:t>
            </w:r>
          </w:p>
        </w:tc>
      </w:tr>
    </w:tbl>
    <w:p w:rsidR="00196686" w:rsidRDefault="00196686" w:rsidP="00A01695">
      <w:pPr>
        <w:pStyle w:val="Default"/>
        <w:rPr>
          <w:rFonts w:asciiTheme="minorEastAsia" w:eastAsiaTheme="minorEastAsia" w:hAnsiTheme="minorEastAsia"/>
          <w:b/>
          <w:szCs w:val="21"/>
        </w:rPr>
      </w:pPr>
    </w:p>
    <w:p w:rsidR="00274B15" w:rsidRPr="00274B15" w:rsidRDefault="00274B15" w:rsidP="00274B15">
      <w:pPr>
        <w:spacing w:line="276" w:lineRule="auto"/>
        <w:jc w:val="center"/>
        <w:rPr>
          <w:rFonts w:asciiTheme="majorEastAsia" w:eastAsiaTheme="majorEastAsia" w:hAnsiTheme="majorEastAsia"/>
          <w:sz w:val="22"/>
        </w:rPr>
      </w:pPr>
      <w:r w:rsidRPr="00274B15">
        <w:rPr>
          <w:rFonts w:asciiTheme="majorEastAsia" w:eastAsiaTheme="majorEastAsia" w:hAnsiTheme="majorEastAsia" w:hint="eastAsia"/>
          <w:sz w:val="22"/>
        </w:rPr>
        <w:lastRenderedPageBreak/>
        <w:t>市民活動促進事業助成金</w:t>
      </w:r>
      <w:r>
        <w:rPr>
          <w:rFonts w:asciiTheme="majorEastAsia" w:eastAsiaTheme="majorEastAsia" w:hAnsiTheme="majorEastAsia" w:hint="eastAsia"/>
          <w:sz w:val="22"/>
        </w:rPr>
        <w:t xml:space="preserve">　</w:t>
      </w:r>
      <w:r w:rsidRPr="00274B15">
        <w:rPr>
          <w:rFonts w:asciiTheme="majorEastAsia" w:eastAsiaTheme="majorEastAsia" w:hAnsiTheme="majorEastAsia" w:hint="eastAsia"/>
          <w:sz w:val="22"/>
        </w:rPr>
        <w:t>助成例</w:t>
      </w:r>
    </w:p>
    <w:tbl>
      <w:tblPr>
        <w:tblW w:w="9067" w:type="dxa"/>
        <w:tblCellMar>
          <w:left w:w="99" w:type="dxa"/>
          <w:right w:w="99" w:type="dxa"/>
        </w:tblCellMar>
        <w:tblLook w:val="04A0" w:firstRow="1" w:lastRow="0" w:firstColumn="1" w:lastColumn="0" w:noHBand="0" w:noVBand="1"/>
      </w:tblPr>
      <w:tblGrid>
        <w:gridCol w:w="846"/>
        <w:gridCol w:w="8221"/>
      </w:tblGrid>
      <w:tr w:rsidR="00274B15" w:rsidRPr="00274B15" w:rsidTr="00274B15">
        <w:trPr>
          <w:trHeight w:val="20"/>
        </w:trPr>
        <w:tc>
          <w:tcPr>
            <w:tcW w:w="846"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274B15" w:rsidRPr="00274B15" w:rsidRDefault="00274B15" w:rsidP="00274B15">
            <w:pPr>
              <w:widowControl/>
              <w:jc w:val="center"/>
              <w:rPr>
                <w:rFonts w:ascii="ＭＳ Ｐ明朝" w:eastAsia="ＭＳ Ｐ明朝" w:hAnsi="ＭＳ Ｐ明朝" w:cs="ＭＳ Ｐゴシック"/>
                <w:color w:val="000000"/>
                <w:kern w:val="0"/>
                <w:sz w:val="20"/>
                <w:szCs w:val="20"/>
              </w:rPr>
            </w:pPr>
            <w:r w:rsidRPr="00274B15">
              <w:rPr>
                <w:rFonts w:ascii="ＭＳ Ｐ明朝" w:eastAsia="ＭＳ Ｐ明朝" w:hAnsi="ＭＳ Ｐ明朝" w:cs="ＭＳ Ｐゴシック" w:hint="eastAsia"/>
                <w:color w:val="000000"/>
                <w:kern w:val="0"/>
                <w:sz w:val="20"/>
                <w:szCs w:val="20"/>
              </w:rPr>
              <w:t>団体名</w:t>
            </w:r>
          </w:p>
        </w:tc>
        <w:tc>
          <w:tcPr>
            <w:tcW w:w="8221" w:type="dxa"/>
            <w:tcBorders>
              <w:top w:val="single" w:sz="4" w:space="0" w:color="auto"/>
              <w:left w:val="nil"/>
              <w:bottom w:val="single" w:sz="4" w:space="0" w:color="000000"/>
              <w:right w:val="single" w:sz="4" w:space="0" w:color="000000"/>
            </w:tcBorders>
            <w:shd w:val="clear" w:color="000000" w:fill="FFFFFF"/>
            <w:vAlign w:val="center"/>
            <w:hideMark/>
          </w:tcPr>
          <w:p w:rsidR="00274B15" w:rsidRPr="00274B15" w:rsidRDefault="00274B15" w:rsidP="00274B15">
            <w:pPr>
              <w:widowControl/>
              <w:jc w:val="left"/>
              <w:rPr>
                <w:rFonts w:ascii="ＭＳ Ｐ明朝" w:eastAsia="ＭＳ Ｐ明朝" w:hAnsi="ＭＳ Ｐ明朝" w:cs="ＭＳ Ｐゴシック"/>
                <w:color w:val="000000"/>
                <w:kern w:val="0"/>
                <w:sz w:val="20"/>
                <w:szCs w:val="20"/>
              </w:rPr>
            </w:pPr>
            <w:r w:rsidRPr="00274B15">
              <w:rPr>
                <w:rFonts w:ascii="ＭＳ Ｐ明朝" w:eastAsia="ＭＳ Ｐ明朝" w:hAnsi="ＭＳ Ｐ明朝" w:cs="ＭＳ Ｐゴシック" w:hint="eastAsia"/>
                <w:color w:val="000000"/>
                <w:kern w:val="0"/>
                <w:sz w:val="20"/>
                <w:szCs w:val="20"/>
              </w:rPr>
              <w:t>イングリッシュセミナー実行委員会</w:t>
            </w:r>
          </w:p>
        </w:tc>
      </w:tr>
      <w:tr w:rsidR="00274B15" w:rsidRPr="00274B15" w:rsidTr="00274B15">
        <w:trPr>
          <w:trHeight w:val="20"/>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274B15" w:rsidRPr="00274B15" w:rsidRDefault="00274B15" w:rsidP="00274B15">
            <w:pPr>
              <w:widowControl/>
              <w:jc w:val="center"/>
              <w:rPr>
                <w:rFonts w:ascii="ＭＳ Ｐ明朝" w:eastAsia="ＭＳ Ｐ明朝" w:hAnsi="ＭＳ Ｐ明朝" w:cs="ＭＳ Ｐゴシック"/>
                <w:color w:val="000000"/>
                <w:kern w:val="0"/>
                <w:sz w:val="20"/>
                <w:szCs w:val="20"/>
              </w:rPr>
            </w:pPr>
            <w:r w:rsidRPr="00274B15">
              <w:rPr>
                <w:rFonts w:ascii="ＭＳ Ｐ明朝" w:eastAsia="ＭＳ Ｐ明朝" w:hAnsi="ＭＳ Ｐ明朝" w:cs="ＭＳ Ｐゴシック" w:hint="eastAsia"/>
                <w:color w:val="000000"/>
                <w:kern w:val="0"/>
                <w:sz w:val="20"/>
                <w:szCs w:val="20"/>
              </w:rPr>
              <w:t>事業名</w:t>
            </w:r>
          </w:p>
        </w:tc>
        <w:tc>
          <w:tcPr>
            <w:tcW w:w="8221" w:type="dxa"/>
            <w:tcBorders>
              <w:top w:val="nil"/>
              <w:left w:val="nil"/>
              <w:bottom w:val="nil"/>
              <w:right w:val="single" w:sz="4" w:space="0" w:color="000000"/>
            </w:tcBorders>
            <w:shd w:val="clear" w:color="000000" w:fill="FFFFFF"/>
            <w:vAlign w:val="center"/>
            <w:hideMark/>
          </w:tcPr>
          <w:p w:rsidR="00274B15" w:rsidRPr="00274B15" w:rsidRDefault="00274B15" w:rsidP="00274B15">
            <w:pPr>
              <w:widowControl/>
              <w:jc w:val="left"/>
              <w:rPr>
                <w:rFonts w:ascii="ＭＳ Ｐ明朝" w:eastAsia="ＭＳ Ｐ明朝" w:hAnsi="ＭＳ Ｐ明朝" w:cs="ＭＳ Ｐゴシック"/>
                <w:color w:val="000000"/>
                <w:kern w:val="0"/>
                <w:sz w:val="20"/>
                <w:szCs w:val="20"/>
              </w:rPr>
            </w:pPr>
            <w:r w:rsidRPr="00274B15">
              <w:rPr>
                <w:rFonts w:ascii="ＭＳ Ｐ明朝" w:eastAsia="ＭＳ Ｐ明朝" w:hAnsi="ＭＳ Ｐ明朝" w:cs="ＭＳ Ｐゴシック" w:hint="eastAsia"/>
                <w:color w:val="000000"/>
                <w:kern w:val="0"/>
                <w:sz w:val="20"/>
                <w:szCs w:val="20"/>
              </w:rPr>
              <w:t>①Awareness Day</w:t>
            </w:r>
          </w:p>
        </w:tc>
      </w:tr>
      <w:tr w:rsidR="00274B15" w:rsidRPr="00274B15" w:rsidTr="00274B15">
        <w:trPr>
          <w:trHeight w:val="20"/>
        </w:trPr>
        <w:tc>
          <w:tcPr>
            <w:tcW w:w="846" w:type="dxa"/>
            <w:vMerge/>
            <w:tcBorders>
              <w:top w:val="nil"/>
              <w:left w:val="single" w:sz="4" w:space="0" w:color="000000"/>
              <w:bottom w:val="single" w:sz="4" w:space="0" w:color="000000"/>
              <w:right w:val="single" w:sz="4" w:space="0" w:color="000000"/>
            </w:tcBorders>
            <w:vAlign w:val="center"/>
            <w:hideMark/>
          </w:tcPr>
          <w:p w:rsidR="00274B15" w:rsidRPr="00274B15" w:rsidRDefault="00274B15" w:rsidP="00274B15">
            <w:pPr>
              <w:widowControl/>
              <w:jc w:val="left"/>
              <w:rPr>
                <w:rFonts w:ascii="ＭＳ Ｐ明朝" w:eastAsia="ＭＳ Ｐ明朝" w:hAnsi="ＭＳ Ｐ明朝" w:cs="ＭＳ Ｐゴシック"/>
                <w:color w:val="000000"/>
                <w:kern w:val="0"/>
                <w:sz w:val="20"/>
                <w:szCs w:val="20"/>
              </w:rPr>
            </w:pPr>
          </w:p>
        </w:tc>
        <w:tc>
          <w:tcPr>
            <w:tcW w:w="8221" w:type="dxa"/>
            <w:tcBorders>
              <w:top w:val="nil"/>
              <w:left w:val="nil"/>
              <w:bottom w:val="nil"/>
              <w:right w:val="single" w:sz="4" w:space="0" w:color="000000"/>
            </w:tcBorders>
            <w:shd w:val="clear" w:color="000000" w:fill="FFFFFF"/>
            <w:vAlign w:val="center"/>
            <w:hideMark/>
          </w:tcPr>
          <w:p w:rsidR="00274B15" w:rsidRPr="00274B15" w:rsidRDefault="00274B15" w:rsidP="00274B15">
            <w:pPr>
              <w:widowControl/>
              <w:jc w:val="left"/>
              <w:rPr>
                <w:rFonts w:ascii="ＭＳ Ｐ明朝" w:eastAsia="ＭＳ Ｐ明朝" w:hAnsi="ＭＳ Ｐ明朝" w:cs="ＭＳ Ｐゴシック"/>
                <w:color w:val="000000"/>
                <w:kern w:val="0"/>
                <w:sz w:val="20"/>
                <w:szCs w:val="20"/>
              </w:rPr>
            </w:pPr>
            <w:r w:rsidRPr="00274B15">
              <w:rPr>
                <w:rFonts w:ascii="ＭＳ Ｐ明朝" w:eastAsia="ＭＳ Ｐ明朝" w:hAnsi="ＭＳ Ｐ明朝" w:cs="ＭＳ Ｐゴシック" w:hint="eastAsia"/>
                <w:color w:val="000000"/>
                <w:kern w:val="0"/>
                <w:sz w:val="20"/>
                <w:szCs w:val="20"/>
              </w:rPr>
              <w:t>②English Autumn Seminar2014</w:t>
            </w:r>
          </w:p>
        </w:tc>
      </w:tr>
      <w:tr w:rsidR="00274B15" w:rsidRPr="00274B15" w:rsidTr="00274B15">
        <w:trPr>
          <w:trHeight w:val="20"/>
        </w:trPr>
        <w:tc>
          <w:tcPr>
            <w:tcW w:w="846" w:type="dxa"/>
            <w:vMerge/>
            <w:tcBorders>
              <w:top w:val="nil"/>
              <w:left w:val="single" w:sz="4" w:space="0" w:color="000000"/>
              <w:bottom w:val="single" w:sz="4" w:space="0" w:color="000000"/>
              <w:right w:val="single" w:sz="4" w:space="0" w:color="000000"/>
            </w:tcBorders>
            <w:vAlign w:val="center"/>
            <w:hideMark/>
          </w:tcPr>
          <w:p w:rsidR="00274B15" w:rsidRPr="00274B15" w:rsidRDefault="00274B15" w:rsidP="00274B15">
            <w:pPr>
              <w:widowControl/>
              <w:jc w:val="left"/>
              <w:rPr>
                <w:rFonts w:ascii="ＭＳ Ｐ明朝" w:eastAsia="ＭＳ Ｐ明朝" w:hAnsi="ＭＳ Ｐ明朝" w:cs="ＭＳ Ｐゴシック"/>
                <w:color w:val="000000"/>
                <w:kern w:val="0"/>
                <w:sz w:val="20"/>
                <w:szCs w:val="20"/>
              </w:rPr>
            </w:pPr>
          </w:p>
        </w:tc>
        <w:tc>
          <w:tcPr>
            <w:tcW w:w="8221" w:type="dxa"/>
            <w:tcBorders>
              <w:top w:val="nil"/>
              <w:left w:val="nil"/>
              <w:bottom w:val="nil"/>
              <w:right w:val="single" w:sz="4" w:space="0" w:color="000000"/>
            </w:tcBorders>
            <w:shd w:val="clear" w:color="000000" w:fill="FFFFFF"/>
            <w:vAlign w:val="center"/>
            <w:hideMark/>
          </w:tcPr>
          <w:p w:rsidR="00274B15" w:rsidRPr="00274B15" w:rsidRDefault="00274B15" w:rsidP="00274B15">
            <w:pPr>
              <w:widowControl/>
              <w:jc w:val="left"/>
              <w:rPr>
                <w:rFonts w:ascii="ＭＳ Ｐ明朝" w:eastAsia="ＭＳ Ｐ明朝" w:hAnsi="ＭＳ Ｐ明朝" w:cs="ＭＳ Ｐゴシック"/>
                <w:color w:val="000000"/>
                <w:kern w:val="0"/>
                <w:sz w:val="20"/>
                <w:szCs w:val="20"/>
              </w:rPr>
            </w:pPr>
            <w:r w:rsidRPr="00274B15">
              <w:rPr>
                <w:rFonts w:ascii="ＭＳ Ｐ明朝" w:eastAsia="ＭＳ Ｐ明朝" w:hAnsi="ＭＳ Ｐ明朝" w:cs="ＭＳ Ｐゴシック" w:hint="eastAsia"/>
                <w:color w:val="000000"/>
                <w:kern w:val="0"/>
                <w:sz w:val="20"/>
                <w:szCs w:val="20"/>
              </w:rPr>
              <w:t>③English Spring Seminar2015 pre-session</w:t>
            </w:r>
          </w:p>
        </w:tc>
      </w:tr>
      <w:tr w:rsidR="00274B15" w:rsidRPr="00274B15" w:rsidTr="00274B15">
        <w:trPr>
          <w:trHeight w:val="20"/>
        </w:trPr>
        <w:tc>
          <w:tcPr>
            <w:tcW w:w="846" w:type="dxa"/>
            <w:vMerge/>
            <w:tcBorders>
              <w:top w:val="nil"/>
              <w:left w:val="single" w:sz="4" w:space="0" w:color="000000"/>
              <w:bottom w:val="single" w:sz="4" w:space="0" w:color="000000"/>
              <w:right w:val="single" w:sz="4" w:space="0" w:color="000000"/>
            </w:tcBorders>
            <w:vAlign w:val="center"/>
            <w:hideMark/>
          </w:tcPr>
          <w:p w:rsidR="00274B15" w:rsidRPr="00274B15" w:rsidRDefault="00274B15" w:rsidP="00274B15">
            <w:pPr>
              <w:widowControl/>
              <w:jc w:val="left"/>
              <w:rPr>
                <w:rFonts w:ascii="ＭＳ Ｐ明朝" w:eastAsia="ＭＳ Ｐ明朝" w:hAnsi="ＭＳ Ｐ明朝" w:cs="ＭＳ Ｐゴシック"/>
                <w:color w:val="000000"/>
                <w:kern w:val="0"/>
                <w:sz w:val="20"/>
                <w:szCs w:val="20"/>
              </w:rPr>
            </w:pPr>
          </w:p>
        </w:tc>
        <w:tc>
          <w:tcPr>
            <w:tcW w:w="8221" w:type="dxa"/>
            <w:tcBorders>
              <w:top w:val="nil"/>
              <w:left w:val="nil"/>
              <w:bottom w:val="single" w:sz="4" w:space="0" w:color="000000"/>
              <w:right w:val="single" w:sz="4" w:space="0" w:color="000000"/>
            </w:tcBorders>
            <w:shd w:val="clear" w:color="000000" w:fill="FFFFFF"/>
            <w:vAlign w:val="center"/>
            <w:hideMark/>
          </w:tcPr>
          <w:p w:rsidR="00274B15" w:rsidRPr="00274B15" w:rsidRDefault="00274B15" w:rsidP="00274B15">
            <w:pPr>
              <w:widowControl/>
              <w:jc w:val="left"/>
              <w:rPr>
                <w:rFonts w:ascii="ＭＳ Ｐ明朝" w:eastAsia="ＭＳ Ｐ明朝" w:hAnsi="ＭＳ Ｐ明朝" w:cs="ＭＳ Ｐゴシック"/>
                <w:color w:val="000000"/>
                <w:kern w:val="0"/>
                <w:sz w:val="20"/>
                <w:szCs w:val="20"/>
              </w:rPr>
            </w:pPr>
            <w:r w:rsidRPr="00274B15">
              <w:rPr>
                <w:rFonts w:ascii="ＭＳ Ｐ明朝" w:eastAsia="ＭＳ Ｐ明朝" w:hAnsi="ＭＳ Ｐ明朝" w:cs="ＭＳ Ｐゴシック" w:hint="eastAsia"/>
                <w:color w:val="000000"/>
                <w:kern w:val="0"/>
                <w:sz w:val="20"/>
                <w:szCs w:val="20"/>
              </w:rPr>
              <w:t>④English Spring Seminar2015</w:t>
            </w:r>
          </w:p>
        </w:tc>
      </w:tr>
      <w:tr w:rsidR="00274B15" w:rsidRPr="00274B15" w:rsidTr="00274B15">
        <w:trPr>
          <w:trHeight w:val="20"/>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274B15" w:rsidRPr="00274B15" w:rsidRDefault="00274B15" w:rsidP="00274B15">
            <w:pPr>
              <w:widowControl/>
              <w:jc w:val="center"/>
              <w:rPr>
                <w:rFonts w:ascii="ＭＳ Ｐ明朝" w:eastAsia="ＭＳ Ｐ明朝" w:hAnsi="ＭＳ Ｐ明朝" w:cs="ＭＳ Ｐゴシック"/>
                <w:color w:val="000000"/>
                <w:kern w:val="0"/>
                <w:sz w:val="20"/>
                <w:szCs w:val="20"/>
              </w:rPr>
            </w:pPr>
            <w:r w:rsidRPr="00274B15">
              <w:rPr>
                <w:rFonts w:ascii="ＭＳ Ｐ明朝" w:eastAsia="ＭＳ Ｐ明朝" w:hAnsi="ＭＳ Ｐ明朝" w:cs="ＭＳ Ｐゴシック" w:hint="eastAsia"/>
                <w:color w:val="000000"/>
                <w:kern w:val="0"/>
                <w:sz w:val="20"/>
                <w:szCs w:val="20"/>
              </w:rPr>
              <w:t>事業の趣旨</w:t>
            </w:r>
          </w:p>
        </w:tc>
        <w:tc>
          <w:tcPr>
            <w:tcW w:w="8221" w:type="dxa"/>
            <w:tcBorders>
              <w:top w:val="nil"/>
              <w:left w:val="nil"/>
              <w:bottom w:val="nil"/>
              <w:right w:val="single" w:sz="4" w:space="0" w:color="000000"/>
            </w:tcBorders>
            <w:shd w:val="clear" w:color="000000" w:fill="FFFFFF"/>
            <w:vAlign w:val="center"/>
            <w:hideMark/>
          </w:tcPr>
          <w:p w:rsidR="00274B15" w:rsidRPr="00274B15" w:rsidRDefault="00274B15" w:rsidP="00274B15">
            <w:pPr>
              <w:widowControl/>
              <w:ind w:left="313" w:hangingChars="150" w:hanging="313"/>
              <w:jc w:val="left"/>
              <w:rPr>
                <w:rFonts w:ascii="ＭＳ Ｐ明朝" w:eastAsia="ＭＳ Ｐ明朝" w:hAnsi="ＭＳ Ｐ明朝" w:cs="ＭＳ Ｐゴシック"/>
                <w:color w:val="000000"/>
                <w:kern w:val="0"/>
                <w:sz w:val="20"/>
                <w:szCs w:val="20"/>
              </w:rPr>
            </w:pPr>
            <w:r w:rsidRPr="00274B15">
              <w:rPr>
                <w:rFonts w:ascii="ＭＳ Ｐ明朝" w:eastAsia="ＭＳ Ｐ明朝" w:hAnsi="ＭＳ Ｐ明朝" w:cs="ＭＳ Ｐゴシック" w:hint="eastAsia"/>
                <w:color w:val="000000"/>
                <w:kern w:val="0"/>
                <w:sz w:val="20"/>
                <w:szCs w:val="20"/>
              </w:rPr>
              <w:t>福井県在住の高校生・大学生が海外に目を向け自分の夢や目標設定する「手助け（Facilitation）」を目的としている。その中でも以下の３つを重要視する。</w:t>
            </w:r>
          </w:p>
        </w:tc>
      </w:tr>
      <w:tr w:rsidR="00274B15" w:rsidRPr="00274B15" w:rsidTr="00274B15">
        <w:trPr>
          <w:trHeight w:val="20"/>
        </w:trPr>
        <w:tc>
          <w:tcPr>
            <w:tcW w:w="846" w:type="dxa"/>
            <w:vMerge/>
            <w:tcBorders>
              <w:top w:val="nil"/>
              <w:left w:val="single" w:sz="4" w:space="0" w:color="000000"/>
              <w:bottom w:val="single" w:sz="4" w:space="0" w:color="000000"/>
              <w:right w:val="single" w:sz="4" w:space="0" w:color="000000"/>
            </w:tcBorders>
            <w:vAlign w:val="center"/>
            <w:hideMark/>
          </w:tcPr>
          <w:p w:rsidR="00274B15" w:rsidRPr="00274B15" w:rsidRDefault="00274B15" w:rsidP="00274B15">
            <w:pPr>
              <w:widowControl/>
              <w:jc w:val="left"/>
              <w:rPr>
                <w:rFonts w:ascii="ＭＳ Ｐ明朝" w:eastAsia="ＭＳ Ｐ明朝" w:hAnsi="ＭＳ Ｐ明朝" w:cs="ＭＳ Ｐゴシック"/>
                <w:color w:val="000000"/>
                <w:kern w:val="0"/>
                <w:sz w:val="20"/>
                <w:szCs w:val="20"/>
              </w:rPr>
            </w:pPr>
          </w:p>
        </w:tc>
        <w:tc>
          <w:tcPr>
            <w:tcW w:w="8221" w:type="dxa"/>
            <w:tcBorders>
              <w:top w:val="nil"/>
              <w:left w:val="nil"/>
              <w:bottom w:val="nil"/>
              <w:right w:val="single" w:sz="4" w:space="0" w:color="000000"/>
            </w:tcBorders>
            <w:shd w:val="clear" w:color="000000" w:fill="FFFFFF"/>
            <w:vAlign w:val="center"/>
            <w:hideMark/>
          </w:tcPr>
          <w:p w:rsidR="00274B15" w:rsidRPr="00274B15" w:rsidRDefault="00274B15" w:rsidP="00274B15">
            <w:pPr>
              <w:widowControl/>
              <w:ind w:left="313" w:hangingChars="150" w:hanging="313"/>
              <w:jc w:val="left"/>
              <w:rPr>
                <w:rFonts w:ascii="ＭＳ Ｐ明朝" w:eastAsia="ＭＳ Ｐ明朝" w:hAnsi="ＭＳ Ｐ明朝" w:cs="ＭＳ Ｐゴシック"/>
                <w:color w:val="000000"/>
                <w:kern w:val="0"/>
                <w:sz w:val="20"/>
                <w:szCs w:val="20"/>
              </w:rPr>
            </w:pPr>
            <w:r w:rsidRPr="00274B15">
              <w:rPr>
                <w:rFonts w:ascii="ＭＳ Ｐ明朝" w:eastAsia="ＭＳ Ｐ明朝" w:hAnsi="ＭＳ Ｐ明朝" w:cs="ＭＳ Ｐゴシック" w:hint="eastAsia"/>
                <w:color w:val="000000"/>
                <w:kern w:val="0"/>
                <w:sz w:val="20"/>
                <w:szCs w:val="20"/>
              </w:rPr>
              <w:t>（１）英語を学ぶということは英語圏の人々の思考・文化を学ぶことであり、英語独自の発音や振る舞い方（視線のやり方）や考え方を学ぶ機会を与える。</w:t>
            </w:r>
          </w:p>
        </w:tc>
      </w:tr>
      <w:tr w:rsidR="00274B15" w:rsidRPr="00274B15" w:rsidTr="00274B15">
        <w:trPr>
          <w:trHeight w:val="20"/>
        </w:trPr>
        <w:tc>
          <w:tcPr>
            <w:tcW w:w="846" w:type="dxa"/>
            <w:vMerge/>
            <w:tcBorders>
              <w:top w:val="nil"/>
              <w:left w:val="single" w:sz="4" w:space="0" w:color="000000"/>
              <w:bottom w:val="single" w:sz="4" w:space="0" w:color="000000"/>
              <w:right w:val="single" w:sz="4" w:space="0" w:color="000000"/>
            </w:tcBorders>
            <w:vAlign w:val="center"/>
            <w:hideMark/>
          </w:tcPr>
          <w:p w:rsidR="00274B15" w:rsidRPr="00274B15" w:rsidRDefault="00274B15" w:rsidP="00274B15">
            <w:pPr>
              <w:widowControl/>
              <w:jc w:val="left"/>
              <w:rPr>
                <w:rFonts w:ascii="ＭＳ Ｐ明朝" w:eastAsia="ＭＳ Ｐ明朝" w:hAnsi="ＭＳ Ｐ明朝" w:cs="ＭＳ Ｐゴシック"/>
                <w:color w:val="000000"/>
                <w:kern w:val="0"/>
                <w:sz w:val="20"/>
                <w:szCs w:val="20"/>
              </w:rPr>
            </w:pPr>
          </w:p>
        </w:tc>
        <w:tc>
          <w:tcPr>
            <w:tcW w:w="8221" w:type="dxa"/>
            <w:tcBorders>
              <w:top w:val="nil"/>
              <w:left w:val="nil"/>
              <w:bottom w:val="nil"/>
              <w:right w:val="single" w:sz="4" w:space="0" w:color="000000"/>
            </w:tcBorders>
            <w:shd w:val="clear" w:color="000000" w:fill="FFFFFF"/>
            <w:vAlign w:val="center"/>
            <w:hideMark/>
          </w:tcPr>
          <w:p w:rsidR="00274B15" w:rsidRPr="00274B15" w:rsidRDefault="00274B15" w:rsidP="00274B15">
            <w:pPr>
              <w:widowControl/>
              <w:ind w:left="313" w:hangingChars="150" w:hanging="313"/>
              <w:jc w:val="left"/>
              <w:rPr>
                <w:rFonts w:ascii="ＭＳ Ｐ明朝" w:eastAsia="ＭＳ Ｐ明朝" w:hAnsi="ＭＳ Ｐ明朝" w:cs="ＭＳ Ｐゴシック"/>
                <w:color w:val="000000"/>
                <w:kern w:val="0"/>
                <w:sz w:val="20"/>
                <w:szCs w:val="20"/>
              </w:rPr>
            </w:pPr>
            <w:r w:rsidRPr="00274B15">
              <w:rPr>
                <w:rFonts w:ascii="ＭＳ Ｐ明朝" w:eastAsia="ＭＳ Ｐ明朝" w:hAnsi="ＭＳ Ｐ明朝" w:cs="ＭＳ Ｐゴシック" w:hint="eastAsia"/>
                <w:color w:val="000000"/>
                <w:kern w:val="0"/>
                <w:sz w:val="20"/>
                <w:szCs w:val="20"/>
              </w:rPr>
              <w:t>（２）コミュニケーションは中身が重要である。その訓練として、英語でディスカッションを行い英語での「聞く力」「話す力」のみならず「考える力」を高める機会を提供する。</w:t>
            </w:r>
          </w:p>
        </w:tc>
      </w:tr>
      <w:tr w:rsidR="00274B15" w:rsidRPr="00274B15" w:rsidTr="00274B15">
        <w:trPr>
          <w:trHeight w:val="20"/>
        </w:trPr>
        <w:tc>
          <w:tcPr>
            <w:tcW w:w="846" w:type="dxa"/>
            <w:vMerge/>
            <w:tcBorders>
              <w:top w:val="nil"/>
              <w:left w:val="single" w:sz="4" w:space="0" w:color="000000"/>
              <w:bottom w:val="single" w:sz="4" w:space="0" w:color="000000"/>
              <w:right w:val="single" w:sz="4" w:space="0" w:color="000000"/>
            </w:tcBorders>
            <w:vAlign w:val="center"/>
            <w:hideMark/>
          </w:tcPr>
          <w:p w:rsidR="00274B15" w:rsidRPr="00274B15" w:rsidRDefault="00274B15" w:rsidP="00274B15">
            <w:pPr>
              <w:widowControl/>
              <w:jc w:val="left"/>
              <w:rPr>
                <w:rFonts w:ascii="ＭＳ Ｐ明朝" w:eastAsia="ＭＳ Ｐ明朝" w:hAnsi="ＭＳ Ｐ明朝" w:cs="ＭＳ Ｐゴシック"/>
                <w:color w:val="000000"/>
                <w:kern w:val="0"/>
                <w:sz w:val="20"/>
                <w:szCs w:val="20"/>
              </w:rPr>
            </w:pPr>
          </w:p>
        </w:tc>
        <w:tc>
          <w:tcPr>
            <w:tcW w:w="8221" w:type="dxa"/>
            <w:tcBorders>
              <w:top w:val="nil"/>
              <w:left w:val="nil"/>
              <w:bottom w:val="single" w:sz="4" w:space="0" w:color="000000"/>
              <w:right w:val="single" w:sz="4" w:space="0" w:color="000000"/>
            </w:tcBorders>
            <w:shd w:val="clear" w:color="000000" w:fill="FFFFFF"/>
            <w:vAlign w:val="center"/>
            <w:hideMark/>
          </w:tcPr>
          <w:p w:rsidR="00274B15" w:rsidRPr="00274B15" w:rsidRDefault="00274B15" w:rsidP="00274B15">
            <w:pPr>
              <w:widowControl/>
              <w:ind w:left="313" w:hangingChars="150" w:hanging="313"/>
              <w:jc w:val="left"/>
              <w:rPr>
                <w:rFonts w:ascii="ＭＳ Ｐ明朝" w:eastAsia="ＭＳ Ｐ明朝" w:hAnsi="ＭＳ Ｐ明朝" w:cs="ＭＳ Ｐゴシック"/>
                <w:color w:val="000000"/>
                <w:kern w:val="0"/>
                <w:sz w:val="20"/>
                <w:szCs w:val="20"/>
              </w:rPr>
            </w:pPr>
            <w:r w:rsidRPr="00274B15">
              <w:rPr>
                <w:rFonts w:ascii="ＭＳ Ｐ明朝" w:eastAsia="ＭＳ Ｐ明朝" w:hAnsi="ＭＳ Ｐ明朝" w:cs="ＭＳ Ｐゴシック" w:hint="eastAsia"/>
                <w:color w:val="000000"/>
                <w:kern w:val="0"/>
                <w:sz w:val="20"/>
                <w:szCs w:val="20"/>
              </w:rPr>
              <w:t>（３）留学の実現や国際的キャリアを積むための動機付けと英語の学習意欲の向上を目指す。</w:t>
            </w:r>
          </w:p>
        </w:tc>
      </w:tr>
      <w:tr w:rsidR="00274B15" w:rsidRPr="00274B15" w:rsidTr="00274B15">
        <w:trPr>
          <w:trHeight w:val="20"/>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274B15" w:rsidRPr="00274B15" w:rsidRDefault="00274B15" w:rsidP="00274B15">
            <w:pPr>
              <w:widowControl/>
              <w:jc w:val="center"/>
              <w:rPr>
                <w:rFonts w:ascii="ＭＳ Ｐ明朝" w:eastAsia="ＭＳ Ｐ明朝" w:hAnsi="ＭＳ Ｐ明朝" w:cs="ＭＳ Ｐゴシック"/>
                <w:color w:val="000000"/>
                <w:kern w:val="0"/>
                <w:sz w:val="20"/>
                <w:szCs w:val="20"/>
              </w:rPr>
            </w:pPr>
            <w:r w:rsidRPr="00274B15">
              <w:rPr>
                <w:rFonts w:ascii="ＭＳ Ｐ明朝" w:eastAsia="ＭＳ Ｐ明朝" w:hAnsi="ＭＳ Ｐ明朝" w:cs="ＭＳ Ｐゴシック" w:hint="eastAsia"/>
                <w:color w:val="000000"/>
                <w:kern w:val="0"/>
                <w:sz w:val="20"/>
                <w:szCs w:val="20"/>
              </w:rPr>
              <w:t>事業の内容</w:t>
            </w:r>
          </w:p>
        </w:tc>
        <w:tc>
          <w:tcPr>
            <w:tcW w:w="8221" w:type="dxa"/>
            <w:tcBorders>
              <w:top w:val="nil"/>
              <w:left w:val="nil"/>
              <w:bottom w:val="nil"/>
              <w:right w:val="single" w:sz="4" w:space="0" w:color="000000"/>
            </w:tcBorders>
            <w:shd w:val="clear" w:color="000000" w:fill="FFFFFF"/>
            <w:vAlign w:val="center"/>
            <w:hideMark/>
          </w:tcPr>
          <w:p w:rsidR="00274B15" w:rsidRPr="00274B15" w:rsidRDefault="00274B15" w:rsidP="00274B15">
            <w:pPr>
              <w:widowControl/>
              <w:jc w:val="left"/>
              <w:rPr>
                <w:rFonts w:ascii="ＭＳ Ｐ明朝" w:eastAsia="ＭＳ Ｐ明朝" w:hAnsi="ＭＳ Ｐ明朝" w:cs="ＭＳ Ｐゴシック"/>
                <w:color w:val="000000"/>
                <w:kern w:val="0"/>
                <w:sz w:val="20"/>
                <w:szCs w:val="20"/>
              </w:rPr>
            </w:pPr>
            <w:r w:rsidRPr="00274B15">
              <w:rPr>
                <w:rFonts w:ascii="ＭＳ Ｐ明朝" w:eastAsia="ＭＳ Ｐ明朝" w:hAnsi="ＭＳ Ｐ明朝" w:cs="ＭＳ Ｐゴシック" w:hint="eastAsia"/>
                <w:color w:val="000000"/>
                <w:kern w:val="0"/>
                <w:sz w:val="20"/>
                <w:szCs w:val="20"/>
              </w:rPr>
              <w:t>①ワールドカップのパブリックビューイングおよびサッカーイベント裏にある児童労働の問題についてディスカッションした。</w:t>
            </w:r>
          </w:p>
        </w:tc>
      </w:tr>
      <w:tr w:rsidR="00274B15" w:rsidRPr="00274B15" w:rsidTr="00274B15">
        <w:trPr>
          <w:trHeight w:val="20"/>
        </w:trPr>
        <w:tc>
          <w:tcPr>
            <w:tcW w:w="846" w:type="dxa"/>
            <w:vMerge/>
            <w:tcBorders>
              <w:top w:val="nil"/>
              <w:left w:val="single" w:sz="4" w:space="0" w:color="000000"/>
              <w:bottom w:val="double" w:sz="4" w:space="0" w:color="auto"/>
              <w:right w:val="single" w:sz="4" w:space="0" w:color="000000"/>
            </w:tcBorders>
            <w:vAlign w:val="center"/>
            <w:hideMark/>
          </w:tcPr>
          <w:p w:rsidR="00274B15" w:rsidRPr="00274B15" w:rsidRDefault="00274B15" w:rsidP="00274B15">
            <w:pPr>
              <w:widowControl/>
              <w:jc w:val="left"/>
              <w:rPr>
                <w:rFonts w:ascii="ＭＳ Ｐ明朝" w:eastAsia="ＭＳ Ｐ明朝" w:hAnsi="ＭＳ Ｐ明朝" w:cs="ＭＳ Ｐゴシック"/>
                <w:color w:val="000000"/>
                <w:kern w:val="0"/>
                <w:sz w:val="20"/>
                <w:szCs w:val="20"/>
              </w:rPr>
            </w:pPr>
          </w:p>
        </w:tc>
        <w:tc>
          <w:tcPr>
            <w:tcW w:w="8221" w:type="dxa"/>
            <w:tcBorders>
              <w:top w:val="nil"/>
              <w:left w:val="nil"/>
              <w:bottom w:val="double" w:sz="4" w:space="0" w:color="auto"/>
              <w:right w:val="single" w:sz="4" w:space="0" w:color="000000"/>
            </w:tcBorders>
            <w:shd w:val="clear" w:color="000000" w:fill="FFFFFF"/>
            <w:vAlign w:val="center"/>
            <w:hideMark/>
          </w:tcPr>
          <w:p w:rsidR="00274B15" w:rsidRPr="00274B15" w:rsidRDefault="00274B15" w:rsidP="00274B15">
            <w:pPr>
              <w:widowControl/>
              <w:jc w:val="left"/>
              <w:rPr>
                <w:rFonts w:ascii="ＭＳ Ｐ明朝" w:eastAsia="ＭＳ Ｐ明朝" w:hAnsi="ＭＳ Ｐ明朝" w:cs="ＭＳ Ｐゴシック"/>
                <w:color w:val="000000"/>
                <w:kern w:val="0"/>
                <w:sz w:val="20"/>
                <w:szCs w:val="20"/>
              </w:rPr>
            </w:pPr>
            <w:r w:rsidRPr="00274B15">
              <w:rPr>
                <w:rFonts w:ascii="ＭＳ Ｐ明朝" w:eastAsia="ＭＳ Ｐ明朝" w:hAnsi="ＭＳ Ｐ明朝" w:cs="ＭＳ Ｐゴシック" w:hint="eastAsia"/>
                <w:color w:val="000000"/>
                <w:kern w:val="0"/>
                <w:sz w:val="20"/>
                <w:szCs w:val="20"/>
              </w:rPr>
              <w:t>②③④英語でのディスカッションや料理作りなどを行った。</w:t>
            </w:r>
          </w:p>
        </w:tc>
      </w:tr>
      <w:tr w:rsidR="00274B15" w:rsidRPr="00274B15" w:rsidTr="00274B15">
        <w:trPr>
          <w:trHeight w:val="20"/>
        </w:trPr>
        <w:tc>
          <w:tcPr>
            <w:tcW w:w="846" w:type="dxa"/>
            <w:tcBorders>
              <w:top w:val="double" w:sz="4" w:space="0" w:color="auto"/>
              <w:left w:val="single" w:sz="4" w:space="0" w:color="000000"/>
              <w:bottom w:val="single" w:sz="4" w:space="0" w:color="000000"/>
              <w:right w:val="single" w:sz="4" w:space="0" w:color="000000"/>
            </w:tcBorders>
            <w:shd w:val="clear" w:color="000000" w:fill="FFFFFF"/>
            <w:vAlign w:val="center"/>
            <w:hideMark/>
          </w:tcPr>
          <w:p w:rsidR="00274B15" w:rsidRPr="00274B15" w:rsidRDefault="00274B15" w:rsidP="00274B15">
            <w:pPr>
              <w:widowControl/>
              <w:jc w:val="center"/>
              <w:rPr>
                <w:rFonts w:ascii="ＭＳ Ｐ明朝" w:eastAsia="ＭＳ Ｐ明朝" w:hAnsi="ＭＳ Ｐ明朝" w:cs="ＭＳ Ｐゴシック"/>
                <w:color w:val="000000"/>
                <w:kern w:val="0"/>
                <w:sz w:val="20"/>
                <w:szCs w:val="20"/>
              </w:rPr>
            </w:pPr>
            <w:r w:rsidRPr="00274B15">
              <w:rPr>
                <w:rFonts w:ascii="ＭＳ Ｐ明朝" w:eastAsia="ＭＳ Ｐ明朝" w:hAnsi="ＭＳ Ｐ明朝" w:cs="ＭＳ Ｐゴシック" w:hint="eastAsia"/>
                <w:color w:val="000000"/>
                <w:kern w:val="0"/>
                <w:sz w:val="20"/>
                <w:szCs w:val="20"/>
              </w:rPr>
              <w:t>団体名</w:t>
            </w:r>
          </w:p>
        </w:tc>
        <w:tc>
          <w:tcPr>
            <w:tcW w:w="8221" w:type="dxa"/>
            <w:tcBorders>
              <w:top w:val="double" w:sz="4" w:space="0" w:color="auto"/>
              <w:left w:val="nil"/>
              <w:bottom w:val="single" w:sz="4" w:space="0" w:color="000000"/>
              <w:right w:val="single" w:sz="4" w:space="0" w:color="000000"/>
            </w:tcBorders>
            <w:shd w:val="clear" w:color="000000" w:fill="FFFFFF"/>
            <w:vAlign w:val="center"/>
            <w:hideMark/>
          </w:tcPr>
          <w:p w:rsidR="00274B15" w:rsidRPr="00274B15" w:rsidRDefault="00274B15" w:rsidP="00274B15">
            <w:pPr>
              <w:widowControl/>
              <w:jc w:val="left"/>
              <w:rPr>
                <w:rFonts w:ascii="ＭＳ Ｐ明朝" w:eastAsia="ＭＳ Ｐ明朝" w:hAnsi="ＭＳ Ｐ明朝" w:cs="ＭＳ Ｐゴシック"/>
                <w:color w:val="000000"/>
                <w:kern w:val="0"/>
                <w:sz w:val="20"/>
                <w:szCs w:val="20"/>
              </w:rPr>
            </w:pPr>
            <w:r w:rsidRPr="00274B15">
              <w:rPr>
                <w:rFonts w:ascii="ＭＳ Ｐ明朝" w:eastAsia="ＭＳ Ｐ明朝" w:hAnsi="ＭＳ Ｐ明朝" w:cs="ＭＳ Ｐゴシック" w:hint="eastAsia"/>
                <w:color w:val="000000"/>
                <w:kern w:val="0"/>
                <w:sz w:val="20"/>
                <w:szCs w:val="20"/>
              </w:rPr>
              <w:t>アースリンク</w:t>
            </w:r>
          </w:p>
        </w:tc>
      </w:tr>
      <w:tr w:rsidR="00274B15" w:rsidRPr="00274B15" w:rsidTr="00274B15">
        <w:trPr>
          <w:trHeight w:val="20"/>
        </w:trPr>
        <w:tc>
          <w:tcPr>
            <w:tcW w:w="846" w:type="dxa"/>
            <w:tcBorders>
              <w:top w:val="nil"/>
              <w:left w:val="single" w:sz="4" w:space="0" w:color="000000"/>
              <w:bottom w:val="single" w:sz="4" w:space="0" w:color="000000"/>
              <w:right w:val="single" w:sz="4" w:space="0" w:color="000000"/>
            </w:tcBorders>
            <w:shd w:val="clear" w:color="000000" w:fill="FFFFFF"/>
            <w:vAlign w:val="center"/>
            <w:hideMark/>
          </w:tcPr>
          <w:p w:rsidR="00274B15" w:rsidRPr="00274B15" w:rsidRDefault="00274B15" w:rsidP="00274B15">
            <w:pPr>
              <w:widowControl/>
              <w:jc w:val="center"/>
              <w:rPr>
                <w:rFonts w:ascii="ＭＳ Ｐ明朝" w:eastAsia="ＭＳ Ｐ明朝" w:hAnsi="ＭＳ Ｐ明朝" w:cs="ＭＳ Ｐゴシック"/>
                <w:color w:val="000000"/>
                <w:kern w:val="0"/>
                <w:sz w:val="20"/>
                <w:szCs w:val="20"/>
              </w:rPr>
            </w:pPr>
            <w:r w:rsidRPr="00274B15">
              <w:rPr>
                <w:rFonts w:ascii="ＭＳ Ｐ明朝" w:eastAsia="ＭＳ Ｐ明朝" w:hAnsi="ＭＳ Ｐ明朝" w:cs="ＭＳ Ｐゴシック" w:hint="eastAsia"/>
                <w:color w:val="000000"/>
                <w:kern w:val="0"/>
                <w:sz w:val="20"/>
                <w:szCs w:val="20"/>
              </w:rPr>
              <w:t>事業名</w:t>
            </w:r>
          </w:p>
        </w:tc>
        <w:tc>
          <w:tcPr>
            <w:tcW w:w="8221" w:type="dxa"/>
            <w:tcBorders>
              <w:top w:val="nil"/>
              <w:left w:val="nil"/>
              <w:bottom w:val="single" w:sz="4" w:space="0" w:color="000000"/>
              <w:right w:val="single" w:sz="4" w:space="0" w:color="000000"/>
            </w:tcBorders>
            <w:shd w:val="clear" w:color="000000" w:fill="FFFFFF"/>
            <w:vAlign w:val="center"/>
            <w:hideMark/>
          </w:tcPr>
          <w:p w:rsidR="00274B15" w:rsidRPr="00274B15" w:rsidRDefault="00274B15" w:rsidP="00274B15">
            <w:pPr>
              <w:widowControl/>
              <w:jc w:val="left"/>
              <w:rPr>
                <w:rFonts w:ascii="ＭＳ Ｐ明朝" w:eastAsia="ＭＳ Ｐ明朝" w:hAnsi="ＭＳ Ｐ明朝" w:cs="ＭＳ Ｐゴシック"/>
                <w:color w:val="000000"/>
                <w:kern w:val="0"/>
                <w:sz w:val="20"/>
                <w:szCs w:val="20"/>
              </w:rPr>
            </w:pPr>
            <w:r w:rsidRPr="00274B15">
              <w:rPr>
                <w:rFonts w:ascii="ＭＳ Ｐ明朝" w:eastAsia="ＭＳ Ｐ明朝" w:hAnsi="ＭＳ Ｐ明朝" w:cs="ＭＳ Ｐゴシック" w:hint="eastAsia"/>
                <w:color w:val="000000"/>
                <w:kern w:val="0"/>
                <w:sz w:val="20"/>
                <w:szCs w:val="20"/>
              </w:rPr>
              <w:t>外国人と日本人のための国際理解講座</w:t>
            </w:r>
          </w:p>
        </w:tc>
      </w:tr>
      <w:tr w:rsidR="00274B15" w:rsidRPr="00274B15" w:rsidTr="00274B15">
        <w:trPr>
          <w:trHeight w:val="20"/>
        </w:trPr>
        <w:tc>
          <w:tcPr>
            <w:tcW w:w="846" w:type="dxa"/>
            <w:tcBorders>
              <w:top w:val="nil"/>
              <w:left w:val="single" w:sz="4" w:space="0" w:color="000000"/>
              <w:bottom w:val="single" w:sz="4" w:space="0" w:color="000000"/>
              <w:right w:val="single" w:sz="4" w:space="0" w:color="000000"/>
            </w:tcBorders>
            <w:shd w:val="clear" w:color="000000" w:fill="FFFFFF"/>
            <w:vAlign w:val="center"/>
            <w:hideMark/>
          </w:tcPr>
          <w:p w:rsidR="00274B15" w:rsidRPr="00274B15" w:rsidRDefault="00274B15" w:rsidP="00274B15">
            <w:pPr>
              <w:widowControl/>
              <w:jc w:val="center"/>
              <w:rPr>
                <w:rFonts w:ascii="ＭＳ Ｐ明朝" w:eastAsia="ＭＳ Ｐ明朝" w:hAnsi="ＭＳ Ｐ明朝" w:cs="ＭＳ Ｐゴシック"/>
                <w:color w:val="000000"/>
                <w:kern w:val="0"/>
                <w:sz w:val="20"/>
                <w:szCs w:val="20"/>
              </w:rPr>
            </w:pPr>
            <w:r w:rsidRPr="00274B15">
              <w:rPr>
                <w:rFonts w:ascii="ＭＳ Ｐ明朝" w:eastAsia="ＭＳ Ｐ明朝" w:hAnsi="ＭＳ Ｐ明朝" w:cs="ＭＳ Ｐゴシック" w:hint="eastAsia"/>
                <w:color w:val="000000"/>
                <w:kern w:val="0"/>
                <w:sz w:val="20"/>
                <w:szCs w:val="20"/>
              </w:rPr>
              <w:t>事業の趣旨</w:t>
            </w:r>
          </w:p>
        </w:tc>
        <w:tc>
          <w:tcPr>
            <w:tcW w:w="8221" w:type="dxa"/>
            <w:tcBorders>
              <w:top w:val="nil"/>
              <w:left w:val="nil"/>
              <w:bottom w:val="single" w:sz="4" w:space="0" w:color="000000"/>
              <w:right w:val="single" w:sz="4" w:space="0" w:color="000000"/>
            </w:tcBorders>
            <w:shd w:val="clear" w:color="000000" w:fill="FFFFFF"/>
            <w:vAlign w:val="center"/>
            <w:hideMark/>
          </w:tcPr>
          <w:p w:rsidR="00274B15" w:rsidRPr="00274B15" w:rsidRDefault="00274B15" w:rsidP="00274B15">
            <w:pPr>
              <w:widowControl/>
              <w:jc w:val="left"/>
              <w:rPr>
                <w:rFonts w:ascii="ＭＳ Ｐ明朝" w:eastAsia="ＭＳ Ｐ明朝" w:hAnsi="ＭＳ Ｐ明朝" w:cs="ＭＳ Ｐゴシック"/>
                <w:color w:val="000000"/>
                <w:kern w:val="0"/>
                <w:sz w:val="20"/>
                <w:szCs w:val="20"/>
              </w:rPr>
            </w:pPr>
            <w:r w:rsidRPr="00274B15">
              <w:rPr>
                <w:rFonts w:ascii="ＭＳ Ｐ明朝" w:eastAsia="ＭＳ Ｐ明朝" w:hAnsi="ＭＳ Ｐ明朝" w:cs="ＭＳ Ｐゴシック" w:hint="eastAsia"/>
                <w:color w:val="000000"/>
                <w:kern w:val="0"/>
                <w:sz w:val="20"/>
                <w:szCs w:val="20"/>
              </w:rPr>
              <w:t>同じ地域住民として、日本人と外国人が、それぞれの国についての勉強、料理などを一緒に体験することにより連帯感が生まれ、自然な交流ができる。そしてお互いの国の文化に興味が湧き、更に理解しようというきっかけになり、そのことが快適な多文化共生の一歩に繋がっていく可能性が大きいと考えられる。</w:t>
            </w:r>
          </w:p>
        </w:tc>
      </w:tr>
      <w:tr w:rsidR="00274B15" w:rsidRPr="00274B15" w:rsidTr="00274B15">
        <w:trPr>
          <w:trHeight w:val="20"/>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274B15" w:rsidRPr="00274B15" w:rsidRDefault="00274B15" w:rsidP="00274B15">
            <w:pPr>
              <w:widowControl/>
              <w:jc w:val="center"/>
              <w:rPr>
                <w:rFonts w:ascii="ＭＳ Ｐ明朝" w:eastAsia="ＭＳ Ｐ明朝" w:hAnsi="ＭＳ Ｐ明朝" w:cs="ＭＳ Ｐゴシック"/>
                <w:color w:val="000000"/>
                <w:kern w:val="0"/>
                <w:sz w:val="20"/>
                <w:szCs w:val="20"/>
              </w:rPr>
            </w:pPr>
            <w:r w:rsidRPr="00274B15">
              <w:rPr>
                <w:rFonts w:ascii="ＭＳ Ｐ明朝" w:eastAsia="ＭＳ Ｐ明朝" w:hAnsi="ＭＳ Ｐ明朝" w:cs="ＭＳ Ｐゴシック" w:hint="eastAsia"/>
                <w:color w:val="000000"/>
                <w:kern w:val="0"/>
                <w:sz w:val="20"/>
                <w:szCs w:val="20"/>
              </w:rPr>
              <w:t>事業の内容</w:t>
            </w:r>
          </w:p>
        </w:tc>
        <w:tc>
          <w:tcPr>
            <w:tcW w:w="8221" w:type="dxa"/>
            <w:tcBorders>
              <w:top w:val="nil"/>
              <w:left w:val="nil"/>
              <w:bottom w:val="nil"/>
              <w:right w:val="single" w:sz="4" w:space="0" w:color="000000"/>
            </w:tcBorders>
            <w:shd w:val="clear" w:color="000000" w:fill="FFFFFF"/>
            <w:vAlign w:val="center"/>
            <w:hideMark/>
          </w:tcPr>
          <w:p w:rsidR="00274B15" w:rsidRPr="00274B15" w:rsidRDefault="00274B15" w:rsidP="00274B15">
            <w:pPr>
              <w:widowControl/>
              <w:jc w:val="left"/>
              <w:rPr>
                <w:rFonts w:ascii="ＭＳ Ｐ明朝" w:eastAsia="ＭＳ Ｐ明朝" w:hAnsi="ＭＳ Ｐ明朝" w:cs="ＭＳ Ｐゴシック"/>
                <w:color w:val="000000"/>
                <w:kern w:val="0"/>
                <w:sz w:val="20"/>
                <w:szCs w:val="20"/>
              </w:rPr>
            </w:pPr>
            <w:r w:rsidRPr="00274B15">
              <w:rPr>
                <w:rFonts w:ascii="ＭＳ Ｐ明朝" w:eastAsia="ＭＳ Ｐ明朝" w:hAnsi="ＭＳ Ｐ明朝" w:cs="ＭＳ Ｐゴシック" w:hint="eastAsia"/>
                <w:color w:val="000000"/>
                <w:kern w:val="0"/>
                <w:sz w:val="20"/>
                <w:szCs w:val="20"/>
              </w:rPr>
              <w:t>○料理講座・・・ベトナム編</w:t>
            </w:r>
          </w:p>
        </w:tc>
      </w:tr>
      <w:tr w:rsidR="00274B15" w:rsidRPr="00274B15" w:rsidTr="00274B15">
        <w:trPr>
          <w:trHeight w:val="20"/>
        </w:trPr>
        <w:tc>
          <w:tcPr>
            <w:tcW w:w="846" w:type="dxa"/>
            <w:vMerge/>
            <w:tcBorders>
              <w:top w:val="nil"/>
              <w:left w:val="single" w:sz="4" w:space="0" w:color="000000"/>
              <w:bottom w:val="single" w:sz="4" w:space="0" w:color="000000"/>
              <w:right w:val="single" w:sz="4" w:space="0" w:color="000000"/>
            </w:tcBorders>
            <w:vAlign w:val="center"/>
            <w:hideMark/>
          </w:tcPr>
          <w:p w:rsidR="00274B15" w:rsidRPr="00274B15" w:rsidRDefault="00274B15" w:rsidP="00274B15">
            <w:pPr>
              <w:widowControl/>
              <w:jc w:val="center"/>
              <w:rPr>
                <w:rFonts w:ascii="ＭＳ Ｐ明朝" w:eastAsia="ＭＳ Ｐ明朝" w:hAnsi="ＭＳ Ｐ明朝" w:cs="ＭＳ Ｐゴシック"/>
                <w:color w:val="000000"/>
                <w:kern w:val="0"/>
                <w:sz w:val="20"/>
                <w:szCs w:val="20"/>
              </w:rPr>
            </w:pPr>
          </w:p>
        </w:tc>
        <w:tc>
          <w:tcPr>
            <w:tcW w:w="8221" w:type="dxa"/>
            <w:tcBorders>
              <w:top w:val="nil"/>
              <w:left w:val="nil"/>
              <w:bottom w:val="nil"/>
              <w:right w:val="single" w:sz="4" w:space="0" w:color="000000"/>
            </w:tcBorders>
            <w:shd w:val="clear" w:color="000000" w:fill="FFFFFF"/>
            <w:vAlign w:val="center"/>
            <w:hideMark/>
          </w:tcPr>
          <w:p w:rsidR="00274B15" w:rsidRPr="00274B15" w:rsidRDefault="00274B15" w:rsidP="00274B15">
            <w:pPr>
              <w:widowControl/>
              <w:ind w:leftChars="91" w:left="199"/>
              <w:jc w:val="left"/>
              <w:rPr>
                <w:rFonts w:ascii="ＭＳ Ｐ明朝" w:eastAsia="ＭＳ Ｐ明朝" w:hAnsi="ＭＳ Ｐ明朝" w:cs="ＭＳ Ｐゴシック"/>
                <w:color w:val="000000"/>
                <w:kern w:val="0"/>
                <w:sz w:val="20"/>
                <w:szCs w:val="20"/>
              </w:rPr>
            </w:pPr>
            <w:r w:rsidRPr="00274B15">
              <w:rPr>
                <w:rFonts w:ascii="ＭＳ Ｐ明朝" w:eastAsia="ＭＳ Ｐ明朝" w:hAnsi="ＭＳ Ｐ明朝" w:cs="ＭＳ Ｐゴシック" w:hint="eastAsia"/>
                <w:color w:val="000000"/>
                <w:kern w:val="0"/>
                <w:sz w:val="20"/>
                <w:szCs w:val="20"/>
              </w:rPr>
              <w:t xml:space="preserve">　実習生として福井に来た女性に“あげ春巻き”や“つけ麺”作りを教えてもらい、全員で料理・試食し、日本のそうめんや中国の春巻きなどとの違いについて話し合った。</w:t>
            </w:r>
          </w:p>
        </w:tc>
      </w:tr>
      <w:tr w:rsidR="00274B15" w:rsidRPr="00274B15" w:rsidTr="00274B15">
        <w:trPr>
          <w:trHeight w:val="20"/>
        </w:trPr>
        <w:tc>
          <w:tcPr>
            <w:tcW w:w="846" w:type="dxa"/>
            <w:vMerge/>
            <w:tcBorders>
              <w:top w:val="nil"/>
              <w:left w:val="single" w:sz="4" w:space="0" w:color="000000"/>
              <w:bottom w:val="single" w:sz="4" w:space="0" w:color="000000"/>
              <w:right w:val="single" w:sz="4" w:space="0" w:color="000000"/>
            </w:tcBorders>
            <w:vAlign w:val="center"/>
            <w:hideMark/>
          </w:tcPr>
          <w:p w:rsidR="00274B15" w:rsidRPr="00274B15" w:rsidRDefault="00274B15" w:rsidP="00274B15">
            <w:pPr>
              <w:widowControl/>
              <w:jc w:val="center"/>
              <w:rPr>
                <w:rFonts w:ascii="ＭＳ Ｐ明朝" w:eastAsia="ＭＳ Ｐ明朝" w:hAnsi="ＭＳ Ｐ明朝" w:cs="ＭＳ Ｐゴシック"/>
                <w:color w:val="000000"/>
                <w:kern w:val="0"/>
                <w:sz w:val="20"/>
                <w:szCs w:val="20"/>
              </w:rPr>
            </w:pPr>
          </w:p>
        </w:tc>
        <w:tc>
          <w:tcPr>
            <w:tcW w:w="8221" w:type="dxa"/>
            <w:tcBorders>
              <w:top w:val="nil"/>
              <w:left w:val="nil"/>
              <w:bottom w:val="nil"/>
              <w:right w:val="single" w:sz="4" w:space="0" w:color="000000"/>
            </w:tcBorders>
            <w:shd w:val="clear" w:color="000000" w:fill="FFFFFF"/>
            <w:vAlign w:val="center"/>
            <w:hideMark/>
          </w:tcPr>
          <w:p w:rsidR="00274B15" w:rsidRPr="00274B15" w:rsidRDefault="00274B15" w:rsidP="00274B15">
            <w:pPr>
              <w:widowControl/>
              <w:jc w:val="left"/>
              <w:rPr>
                <w:rFonts w:ascii="ＭＳ Ｐ明朝" w:eastAsia="ＭＳ Ｐ明朝" w:hAnsi="ＭＳ Ｐ明朝" w:cs="ＭＳ Ｐゴシック"/>
                <w:color w:val="000000"/>
                <w:kern w:val="0"/>
                <w:sz w:val="20"/>
                <w:szCs w:val="20"/>
              </w:rPr>
            </w:pPr>
            <w:r w:rsidRPr="00274B15">
              <w:rPr>
                <w:rFonts w:ascii="ＭＳ Ｐ明朝" w:eastAsia="ＭＳ Ｐ明朝" w:hAnsi="ＭＳ Ｐ明朝" w:cs="ＭＳ Ｐゴシック" w:hint="eastAsia"/>
                <w:color w:val="000000"/>
                <w:kern w:val="0"/>
                <w:sz w:val="20"/>
                <w:szCs w:val="20"/>
              </w:rPr>
              <w:t>○料理講座・・・日本編</w:t>
            </w:r>
          </w:p>
        </w:tc>
      </w:tr>
      <w:tr w:rsidR="00274B15" w:rsidRPr="00274B15" w:rsidTr="00274B15">
        <w:trPr>
          <w:trHeight w:val="20"/>
        </w:trPr>
        <w:tc>
          <w:tcPr>
            <w:tcW w:w="846" w:type="dxa"/>
            <w:vMerge/>
            <w:tcBorders>
              <w:top w:val="nil"/>
              <w:left w:val="single" w:sz="4" w:space="0" w:color="000000"/>
              <w:bottom w:val="single" w:sz="4" w:space="0" w:color="000000"/>
              <w:right w:val="single" w:sz="4" w:space="0" w:color="000000"/>
            </w:tcBorders>
            <w:vAlign w:val="center"/>
            <w:hideMark/>
          </w:tcPr>
          <w:p w:rsidR="00274B15" w:rsidRPr="00274B15" w:rsidRDefault="00274B15" w:rsidP="00274B15">
            <w:pPr>
              <w:widowControl/>
              <w:jc w:val="center"/>
              <w:rPr>
                <w:rFonts w:ascii="ＭＳ Ｐ明朝" w:eastAsia="ＭＳ Ｐ明朝" w:hAnsi="ＭＳ Ｐ明朝" w:cs="ＭＳ Ｐゴシック"/>
                <w:color w:val="000000"/>
                <w:kern w:val="0"/>
                <w:sz w:val="20"/>
                <w:szCs w:val="20"/>
              </w:rPr>
            </w:pPr>
          </w:p>
        </w:tc>
        <w:tc>
          <w:tcPr>
            <w:tcW w:w="8221" w:type="dxa"/>
            <w:tcBorders>
              <w:top w:val="nil"/>
              <w:left w:val="nil"/>
              <w:bottom w:val="nil"/>
              <w:right w:val="single" w:sz="4" w:space="0" w:color="000000"/>
            </w:tcBorders>
            <w:shd w:val="clear" w:color="000000" w:fill="FFFFFF"/>
            <w:vAlign w:val="center"/>
            <w:hideMark/>
          </w:tcPr>
          <w:p w:rsidR="00274B15" w:rsidRPr="00274B15" w:rsidRDefault="00274B15" w:rsidP="00274B15">
            <w:pPr>
              <w:widowControl/>
              <w:ind w:leftChars="91" w:left="199"/>
              <w:jc w:val="left"/>
              <w:rPr>
                <w:rFonts w:ascii="ＭＳ Ｐ明朝" w:eastAsia="ＭＳ Ｐ明朝" w:hAnsi="ＭＳ Ｐ明朝" w:cs="ＭＳ Ｐゴシック"/>
                <w:color w:val="000000"/>
                <w:kern w:val="0"/>
                <w:sz w:val="20"/>
                <w:szCs w:val="20"/>
              </w:rPr>
            </w:pPr>
            <w:r w:rsidRPr="00274B15">
              <w:rPr>
                <w:rFonts w:ascii="ＭＳ Ｐ明朝" w:eastAsia="ＭＳ Ｐ明朝" w:hAnsi="ＭＳ Ｐ明朝" w:cs="ＭＳ Ｐゴシック" w:hint="eastAsia"/>
                <w:color w:val="000000"/>
                <w:kern w:val="0"/>
                <w:sz w:val="20"/>
                <w:szCs w:val="20"/>
              </w:rPr>
              <w:t xml:space="preserve">　日本料理の代表である“炊き込みご飯”“天ぷら”“具だくさん味噌汁”“お浸しのたまご巻”を作った。</w:t>
            </w:r>
          </w:p>
        </w:tc>
      </w:tr>
      <w:tr w:rsidR="00274B15" w:rsidRPr="00274B15" w:rsidTr="00274B15">
        <w:trPr>
          <w:trHeight w:val="20"/>
        </w:trPr>
        <w:tc>
          <w:tcPr>
            <w:tcW w:w="846" w:type="dxa"/>
            <w:vMerge/>
            <w:tcBorders>
              <w:top w:val="nil"/>
              <w:left w:val="single" w:sz="4" w:space="0" w:color="000000"/>
              <w:bottom w:val="single" w:sz="4" w:space="0" w:color="000000"/>
              <w:right w:val="single" w:sz="4" w:space="0" w:color="000000"/>
            </w:tcBorders>
            <w:vAlign w:val="center"/>
            <w:hideMark/>
          </w:tcPr>
          <w:p w:rsidR="00274B15" w:rsidRPr="00274B15" w:rsidRDefault="00274B15" w:rsidP="00274B15">
            <w:pPr>
              <w:widowControl/>
              <w:jc w:val="center"/>
              <w:rPr>
                <w:rFonts w:ascii="ＭＳ Ｐ明朝" w:eastAsia="ＭＳ Ｐ明朝" w:hAnsi="ＭＳ Ｐ明朝" w:cs="ＭＳ Ｐゴシック"/>
                <w:color w:val="000000"/>
                <w:kern w:val="0"/>
                <w:sz w:val="20"/>
                <w:szCs w:val="20"/>
              </w:rPr>
            </w:pPr>
          </w:p>
        </w:tc>
        <w:tc>
          <w:tcPr>
            <w:tcW w:w="8221" w:type="dxa"/>
            <w:tcBorders>
              <w:top w:val="nil"/>
              <w:left w:val="nil"/>
              <w:bottom w:val="nil"/>
              <w:right w:val="single" w:sz="4" w:space="0" w:color="000000"/>
            </w:tcBorders>
            <w:shd w:val="clear" w:color="000000" w:fill="FFFFFF"/>
            <w:vAlign w:val="center"/>
            <w:hideMark/>
          </w:tcPr>
          <w:p w:rsidR="00274B15" w:rsidRPr="00274B15" w:rsidRDefault="00274B15" w:rsidP="00274B15">
            <w:pPr>
              <w:widowControl/>
              <w:jc w:val="left"/>
              <w:rPr>
                <w:rFonts w:ascii="ＭＳ Ｐ明朝" w:eastAsia="ＭＳ Ｐ明朝" w:hAnsi="ＭＳ Ｐ明朝" w:cs="ＭＳ Ｐゴシック"/>
                <w:color w:val="000000"/>
                <w:kern w:val="0"/>
                <w:sz w:val="20"/>
                <w:szCs w:val="20"/>
              </w:rPr>
            </w:pPr>
            <w:r w:rsidRPr="00274B15">
              <w:rPr>
                <w:rFonts w:ascii="ＭＳ Ｐ明朝" w:eastAsia="ＭＳ Ｐ明朝" w:hAnsi="ＭＳ Ｐ明朝" w:cs="ＭＳ Ｐゴシック" w:hint="eastAsia"/>
                <w:color w:val="000000"/>
                <w:kern w:val="0"/>
                <w:sz w:val="20"/>
                <w:szCs w:val="20"/>
              </w:rPr>
              <w:t>〇料理講座・・・ロシア編</w:t>
            </w:r>
          </w:p>
        </w:tc>
      </w:tr>
      <w:tr w:rsidR="00274B15" w:rsidRPr="00274B15" w:rsidTr="00274B15">
        <w:trPr>
          <w:trHeight w:val="20"/>
        </w:trPr>
        <w:tc>
          <w:tcPr>
            <w:tcW w:w="846" w:type="dxa"/>
            <w:vMerge/>
            <w:tcBorders>
              <w:top w:val="nil"/>
              <w:left w:val="single" w:sz="4" w:space="0" w:color="000000"/>
              <w:bottom w:val="double" w:sz="4" w:space="0" w:color="auto"/>
              <w:right w:val="single" w:sz="4" w:space="0" w:color="000000"/>
            </w:tcBorders>
            <w:vAlign w:val="center"/>
            <w:hideMark/>
          </w:tcPr>
          <w:p w:rsidR="00274B15" w:rsidRPr="00274B15" w:rsidRDefault="00274B15" w:rsidP="00274B15">
            <w:pPr>
              <w:widowControl/>
              <w:jc w:val="center"/>
              <w:rPr>
                <w:rFonts w:ascii="ＭＳ Ｐ明朝" w:eastAsia="ＭＳ Ｐ明朝" w:hAnsi="ＭＳ Ｐ明朝" w:cs="ＭＳ Ｐゴシック"/>
                <w:color w:val="000000"/>
                <w:kern w:val="0"/>
                <w:sz w:val="20"/>
                <w:szCs w:val="20"/>
              </w:rPr>
            </w:pPr>
          </w:p>
        </w:tc>
        <w:tc>
          <w:tcPr>
            <w:tcW w:w="8221" w:type="dxa"/>
            <w:tcBorders>
              <w:top w:val="nil"/>
              <w:left w:val="nil"/>
              <w:bottom w:val="double" w:sz="4" w:space="0" w:color="auto"/>
              <w:right w:val="single" w:sz="4" w:space="0" w:color="000000"/>
            </w:tcBorders>
            <w:shd w:val="clear" w:color="000000" w:fill="FFFFFF"/>
            <w:vAlign w:val="center"/>
            <w:hideMark/>
          </w:tcPr>
          <w:p w:rsidR="00274B15" w:rsidRPr="00274B15" w:rsidRDefault="00274B15" w:rsidP="00274B15">
            <w:pPr>
              <w:widowControl/>
              <w:ind w:leftChars="91" w:left="199"/>
              <w:jc w:val="left"/>
              <w:rPr>
                <w:rFonts w:ascii="ＭＳ Ｐ明朝" w:eastAsia="ＭＳ Ｐ明朝" w:hAnsi="ＭＳ Ｐ明朝" w:cs="ＭＳ Ｐゴシック"/>
                <w:color w:val="000000"/>
                <w:kern w:val="0"/>
                <w:sz w:val="20"/>
                <w:szCs w:val="20"/>
              </w:rPr>
            </w:pPr>
            <w:r w:rsidRPr="00274B15">
              <w:rPr>
                <w:rFonts w:ascii="ＭＳ Ｐ明朝" w:eastAsia="ＭＳ Ｐ明朝" w:hAnsi="ＭＳ Ｐ明朝" w:cs="ＭＳ Ｐゴシック" w:hint="eastAsia"/>
                <w:color w:val="000000"/>
                <w:kern w:val="0"/>
                <w:sz w:val="20"/>
                <w:szCs w:val="20"/>
              </w:rPr>
              <w:t xml:space="preserve">　ロシア出身の女性に“ボルシチ”“サラート　スタリーチヌイ（ポテトサラダ）”“ブリーヌィ（クレープ）”作りを教えてもらい、ロシア民謡やコカリナ演奏を楽しんだ。</w:t>
            </w:r>
          </w:p>
        </w:tc>
      </w:tr>
      <w:tr w:rsidR="00274B15" w:rsidRPr="00274B15" w:rsidTr="00274B15">
        <w:trPr>
          <w:trHeight w:val="20"/>
        </w:trPr>
        <w:tc>
          <w:tcPr>
            <w:tcW w:w="846" w:type="dxa"/>
            <w:tcBorders>
              <w:top w:val="double" w:sz="4" w:space="0" w:color="auto"/>
              <w:left w:val="single" w:sz="4" w:space="0" w:color="000000"/>
              <w:bottom w:val="single" w:sz="4" w:space="0" w:color="000000"/>
              <w:right w:val="single" w:sz="4" w:space="0" w:color="000000"/>
            </w:tcBorders>
            <w:shd w:val="clear" w:color="000000" w:fill="FFFFFF"/>
            <w:vAlign w:val="center"/>
            <w:hideMark/>
          </w:tcPr>
          <w:p w:rsidR="00274B15" w:rsidRPr="00274B15" w:rsidRDefault="00274B15" w:rsidP="00274B15">
            <w:pPr>
              <w:widowControl/>
              <w:jc w:val="center"/>
              <w:rPr>
                <w:rFonts w:ascii="ＭＳ Ｐ明朝" w:eastAsia="ＭＳ Ｐ明朝" w:hAnsi="ＭＳ Ｐ明朝" w:cs="ＭＳ Ｐゴシック"/>
                <w:color w:val="000000"/>
                <w:kern w:val="0"/>
                <w:sz w:val="20"/>
                <w:szCs w:val="20"/>
              </w:rPr>
            </w:pPr>
            <w:r w:rsidRPr="00274B15">
              <w:rPr>
                <w:rFonts w:ascii="ＭＳ Ｐ明朝" w:eastAsia="ＭＳ Ｐ明朝" w:hAnsi="ＭＳ Ｐ明朝" w:cs="ＭＳ Ｐゴシック" w:hint="eastAsia"/>
                <w:color w:val="000000"/>
                <w:kern w:val="0"/>
                <w:sz w:val="20"/>
                <w:szCs w:val="20"/>
              </w:rPr>
              <w:t>団体名</w:t>
            </w:r>
          </w:p>
        </w:tc>
        <w:tc>
          <w:tcPr>
            <w:tcW w:w="8221" w:type="dxa"/>
            <w:tcBorders>
              <w:top w:val="double" w:sz="4" w:space="0" w:color="auto"/>
              <w:left w:val="nil"/>
              <w:bottom w:val="single" w:sz="4" w:space="0" w:color="000000"/>
              <w:right w:val="single" w:sz="4" w:space="0" w:color="000000"/>
            </w:tcBorders>
            <w:shd w:val="clear" w:color="000000" w:fill="FFFFFF"/>
            <w:vAlign w:val="center"/>
            <w:hideMark/>
          </w:tcPr>
          <w:p w:rsidR="00274B15" w:rsidRPr="00274B15" w:rsidRDefault="00274B15" w:rsidP="00274B15">
            <w:pPr>
              <w:widowControl/>
              <w:jc w:val="left"/>
              <w:rPr>
                <w:rFonts w:ascii="ＭＳ Ｐ明朝" w:eastAsia="ＭＳ Ｐ明朝" w:hAnsi="ＭＳ Ｐ明朝" w:cs="ＭＳ Ｐゴシック"/>
                <w:color w:val="000000"/>
                <w:kern w:val="0"/>
                <w:sz w:val="20"/>
                <w:szCs w:val="20"/>
              </w:rPr>
            </w:pPr>
            <w:r w:rsidRPr="00274B15">
              <w:rPr>
                <w:rFonts w:ascii="ＭＳ Ｐ明朝" w:eastAsia="ＭＳ Ｐ明朝" w:hAnsi="ＭＳ Ｐ明朝" w:cs="ＭＳ Ｐゴシック" w:hint="eastAsia"/>
                <w:color w:val="000000"/>
                <w:kern w:val="0"/>
                <w:sz w:val="20"/>
                <w:szCs w:val="20"/>
              </w:rPr>
              <w:t>清明国際交流クラブ</w:t>
            </w:r>
          </w:p>
        </w:tc>
      </w:tr>
      <w:tr w:rsidR="00274B15" w:rsidRPr="00274B15" w:rsidTr="00274B15">
        <w:trPr>
          <w:trHeight w:val="20"/>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274B15" w:rsidRPr="00274B15" w:rsidRDefault="00274B15" w:rsidP="00274B15">
            <w:pPr>
              <w:widowControl/>
              <w:jc w:val="center"/>
              <w:rPr>
                <w:rFonts w:ascii="ＭＳ Ｐ明朝" w:eastAsia="ＭＳ Ｐ明朝" w:hAnsi="ＭＳ Ｐ明朝" w:cs="ＭＳ Ｐゴシック"/>
                <w:color w:val="000000"/>
                <w:kern w:val="0"/>
                <w:sz w:val="20"/>
                <w:szCs w:val="20"/>
              </w:rPr>
            </w:pPr>
            <w:r w:rsidRPr="00274B15">
              <w:rPr>
                <w:rFonts w:ascii="ＭＳ Ｐ明朝" w:eastAsia="ＭＳ Ｐ明朝" w:hAnsi="ＭＳ Ｐ明朝" w:cs="ＭＳ Ｐゴシック" w:hint="eastAsia"/>
                <w:color w:val="000000"/>
                <w:kern w:val="0"/>
                <w:sz w:val="20"/>
                <w:szCs w:val="20"/>
              </w:rPr>
              <w:t>事業名</w:t>
            </w:r>
          </w:p>
        </w:tc>
        <w:tc>
          <w:tcPr>
            <w:tcW w:w="8221" w:type="dxa"/>
            <w:tcBorders>
              <w:top w:val="nil"/>
              <w:left w:val="nil"/>
              <w:bottom w:val="nil"/>
              <w:right w:val="single" w:sz="4" w:space="0" w:color="000000"/>
            </w:tcBorders>
            <w:shd w:val="clear" w:color="000000" w:fill="FFFFFF"/>
            <w:vAlign w:val="center"/>
            <w:hideMark/>
          </w:tcPr>
          <w:p w:rsidR="00274B15" w:rsidRPr="00274B15" w:rsidRDefault="00274B15" w:rsidP="00274B15">
            <w:pPr>
              <w:widowControl/>
              <w:jc w:val="left"/>
              <w:rPr>
                <w:rFonts w:ascii="ＭＳ Ｐ明朝" w:eastAsia="ＭＳ Ｐ明朝" w:hAnsi="ＭＳ Ｐ明朝" w:cs="ＭＳ Ｐゴシック"/>
                <w:color w:val="000000"/>
                <w:kern w:val="0"/>
                <w:sz w:val="20"/>
                <w:szCs w:val="20"/>
              </w:rPr>
            </w:pPr>
            <w:r w:rsidRPr="00274B15">
              <w:rPr>
                <w:rFonts w:ascii="ＭＳ Ｐ明朝" w:eastAsia="ＭＳ Ｐ明朝" w:hAnsi="ＭＳ Ｐ明朝" w:cs="ＭＳ Ｐゴシック" w:hint="eastAsia"/>
                <w:color w:val="000000"/>
                <w:kern w:val="0"/>
                <w:sz w:val="20"/>
                <w:szCs w:val="20"/>
              </w:rPr>
              <w:t>①国際理解講座</w:t>
            </w:r>
          </w:p>
        </w:tc>
      </w:tr>
      <w:tr w:rsidR="00274B15" w:rsidRPr="00274B15" w:rsidTr="00274B15">
        <w:trPr>
          <w:trHeight w:val="20"/>
        </w:trPr>
        <w:tc>
          <w:tcPr>
            <w:tcW w:w="846" w:type="dxa"/>
            <w:vMerge/>
            <w:tcBorders>
              <w:top w:val="nil"/>
              <w:left w:val="single" w:sz="4" w:space="0" w:color="000000"/>
              <w:bottom w:val="single" w:sz="4" w:space="0" w:color="000000"/>
              <w:right w:val="single" w:sz="4" w:space="0" w:color="000000"/>
            </w:tcBorders>
            <w:vAlign w:val="center"/>
            <w:hideMark/>
          </w:tcPr>
          <w:p w:rsidR="00274B15" w:rsidRPr="00274B15" w:rsidRDefault="00274B15" w:rsidP="00274B15">
            <w:pPr>
              <w:widowControl/>
              <w:jc w:val="center"/>
              <w:rPr>
                <w:rFonts w:ascii="ＭＳ Ｐ明朝" w:eastAsia="ＭＳ Ｐ明朝" w:hAnsi="ＭＳ Ｐ明朝" w:cs="ＭＳ Ｐゴシック"/>
                <w:color w:val="000000"/>
                <w:kern w:val="0"/>
                <w:sz w:val="20"/>
                <w:szCs w:val="20"/>
              </w:rPr>
            </w:pPr>
          </w:p>
        </w:tc>
        <w:tc>
          <w:tcPr>
            <w:tcW w:w="8221" w:type="dxa"/>
            <w:tcBorders>
              <w:top w:val="nil"/>
              <w:left w:val="nil"/>
              <w:bottom w:val="nil"/>
              <w:right w:val="single" w:sz="4" w:space="0" w:color="000000"/>
            </w:tcBorders>
            <w:shd w:val="clear" w:color="000000" w:fill="FFFFFF"/>
            <w:vAlign w:val="center"/>
            <w:hideMark/>
          </w:tcPr>
          <w:p w:rsidR="00274B15" w:rsidRPr="00274B15" w:rsidRDefault="00274B15" w:rsidP="00274B15">
            <w:pPr>
              <w:widowControl/>
              <w:jc w:val="left"/>
              <w:rPr>
                <w:rFonts w:ascii="ＭＳ Ｐ明朝" w:eastAsia="ＭＳ Ｐ明朝" w:hAnsi="ＭＳ Ｐ明朝" w:cs="ＭＳ Ｐゴシック"/>
                <w:color w:val="000000"/>
                <w:kern w:val="0"/>
                <w:sz w:val="20"/>
                <w:szCs w:val="20"/>
              </w:rPr>
            </w:pPr>
            <w:r w:rsidRPr="00274B15">
              <w:rPr>
                <w:rFonts w:ascii="ＭＳ Ｐ明朝" w:eastAsia="ＭＳ Ｐ明朝" w:hAnsi="ＭＳ Ｐ明朝" w:cs="ＭＳ Ｐゴシック" w:hint="eastAsia"/>
                <w:color w:val="000000"/>
                <w:kern w:val="0"/>
                <w:sz w:val="20"/>
                <w:szCs w:val="20"/>
              </w:rPr>
              <w:t>②清明ワールドフェスタ２０１４</w:t>
            </w:r>
          </w:p>
        </w:tc>
      </w:tr>
      <w:tr w:rsidR="00274B15" w:rsidRPr="00274B15" w:rsidTr="00274B15">
        <w:trPr>
          <w:trHeight w:val="20"/>
        </w:trPr>
        <w:tc>
          <w:tcPr>
            <w:tcW w:w="846" w:type="dxa"/>
            <w:vMerge/>
            <w:tcBorders>
              <w:top w:val="nil"/>
              <w:left w:val="single" w:sz="4" w:space="0" w:color="000000"/>
              <w:bottom w:val="single" w:sz="4" w:space="0" w:color="000000"/>
              <w:right w:val="single" w:sz="4" w:space="0" w:color="000000"/>
            </w:tcBorders>
            <w:vAlign w:val="center"/>
            <w:hideMark/>
          </w:tcPr>
          <w:p w:rsidR="00274B15" w:rsidRPr="00274B15" w:rsidRDefault="00274B15" w:rsidP="00274B15">
            <w:pPr>
              <w:widowControl/>
              <w:jc w:val="center"/>
              <w:rPr>
                <w:rFonts w:ascii="ＭＳ Ｐ明朝" w:eastAsia="ＭＳ Ｐ明朝" w:hAnsi="ＭＳ Ｐ明朝" w:cs="ＭＳ Ｐゴシック"/>
                <w:color w:val="000000"/>
                <w:kern w:val="0"/>
                <w:sz w:val="20"/>
                <w:szCs w:val="20"/>
              </w:rPr>
            </w:pPr>
          </w:p>
        </w:tc>
        <w:tc>
          <w:tcPr>
            <w:tcW w:w="8221" w:type="dxa"/>
            <w:tcBorders>
              <w:top w:val="nil"/>
              <w:left w:val="nil"/>
              <w:bottom w:val="single" w:sz="4" w:space="0" w:color="000000"/>
              <w:right w:val="single" w:sz="4" w:space="0" w:color="000000"/>
            </w:tcBorders>
            <w:shd w:val="clear" w:color="000000" w:fill="FFFFFF"/>
            <w:vAlign w:val="center"/>
            <w:hideMark/>
          </w:tcPr>
          <w:p w:rsidR="00274B15" w:rsidRPr="00274B15" w:rsidRDefault="00274B15" w:rsidP="00274B15">
            <w:pPr>
              <w:widowControl/>
              <w:jc w:val="left"/>
              <w:rPr>
                <w:rFonts w:ascii="ＭＳ Ｐ明朝" w:eastAsia="ＭＳ Ｐ明朝" w:hAnsi="ＭＳ Ｐ明朝" w:cs="ＭＳ Ｐゴシック"/>
                <w:color w:val="000000"/>
                <w:kern w:val="0"/>
                <w:sz w:val="20"/>
                <w:szCs w:val="20"/>
              </w:rPr>
            </w:pPr>
            <w:r w:rsidRPr="00274B15">
              <w:rPr>
                <w:rFonts w:ascii="ＭＳ Ｐ明朝" w:eastAsia="ＭＳ Ｐ明朝" w:hAnsi="ＭＳ Ｐ明朝" w:cs="ＭＳ Ｐゴシック" w:hint="eastAsia"/>
                <w:color w:val="000000"/>
                <w:kern w:val="0"/>
                <w:sz w:val="20"/>
                <w:szCs w:val="20"/>
              </w:rPr>
              <w:t>③しゃべり場</w:t>
            </w:r>
          </w:p>
        </w:tc>
      </w:tr>
      <w:tr w:rsidR="00274B15" w:rsidRPr="00274B15" w:rsidTr="00274B15">
        <w:trPr>
          <w:trHeight w:val="20"/>
        </w:trPr>
        <w:tc>
          <w:tcPr>
            <w:tcW w:w="846" w:type="dxa"/>
            <w:tcBorders>
              <w:top w:val="nil"/>
              <w:left w:val="single" w:sz="4" w:space="0" w:color="000000"/>
              <w:bottom w:val="single" w:sz="4" w:space="0" w:color="000000"/>
              <w:right w:val="single" w:sz="4" w:space="0" w:color="000000"/>
            </w:tcBorders>
            <w:shd w:val="clear" w:color="000000" w:fill="FFFFFF"/>
            <w:vAlign w:val="center"/>
            <w:hideMark/>
          </w:tcPr>
          <w:p w:rsidR="00274B15" w:rsidRPr="00274B15" w:rsidRDefault="00274B15" w:rsidP="00274B15">
            <w:pPr>
              <w:widowControl/>
              <w:jc w:val="center"/>
              <w:rPr>
                <w:rFonts w:ascii="ＭＳ Ｐ明朝" w:eastAsia="ＭＳ Ｐ明朝" w:hAnsi="ＭＳ Ｐ明朝" w:cs="ＭＳ Ｐゴシック"/>
                <w:color w:val="000000"/>
                <w:kern w:val="0"/>
                <w:sz w:val="20"/>
                <w:szCs w:val="20"/>
              </w:rPr>
            </w:pPr>
            <w:r w:rsidRPr="00274B15">
              <w:rPr>
                <w:rFonts w:ascii="ＭＳ Ｐ明朝" w:eastAsia="ＭＳ Ｐ明朝" w:hAnsi="ＭＳ Ｐ明朝" w:cs="ＭＳ Ｐゴシック" w:hint="eastAsia"/>
                <w:color w:val="000000"/>
                <w:kern w:val="0"/>
                <w:sz w:val="20"/>
                <w:szCs w:val="20"/>
              </w:rPr>
              <w:t>事業の趣旨</w:t>
            </w:r>
          </w:p>
        </w:tc>
        <w:tc>
          <w:tcPr>
            <w:tcW w:w="8221" w:type="dxa"/>
            <w:tcBorders>
              <w:top w:val="nil"/>
              <w:left w:val="nil"/>
              <w:bottom w:val="single" w:sz="4" w:space="0" w:color="000000"/>
              <w:right w:val="single" w:sz="4" w:space="0" w:color="000000"/>
            </w:tcBorders>
            <w:shd w:val="clear" w:color="000000" w:fill="FFFFFF"/>
            <w:vAlign w:val="center"/>
            <w:hideMark/>
          </w:tcPr>
          <w:p w:rsidR="00274B15" w:rsidRPr="00274B15" w:rsidRDefault="00274B15" w:rsidP="00274B15">
            <w:pPr>
              <w:widowControl/>
              <w:jc w:val="left"/>
              <w:rPr>
                <w:rFonts w:ascii="ＭＳ Ｐ明朝" w:eastAsia="ＭＳ Ｐ明朝" w:hAnsi="ＭＳ Ｐ明朝" w:cs="ＭＳ Ｐゴシック"/>
                <w:color w:val="000000"/>
                <w:kern w:val="0"/>
                <w:sz w:val="20"/>
                <w:szCs w:val="20"/>
              </w:rPr>
            </w:pPr>
            <w:r w:rsidRPr="00274B15">
              <w:rPr>
                <w:rFonts w:ascii="ＭＳ Ｐ明朝" w:eastAsia="ＭＳ Ｐ明朝" w:hAnsi="ＭＳ Ｐ明朝" w:cs="ＭＳ Ｐゴシック" w:hint="eastAsia"/>
                <w:color w:val="000000"/>
                <w:kern w:val="0"/>
                <w:sz w:val="20"/>
                <w:szCs w:val="20"/>
              </w:rPr>
              <w:t>地域に住む外国籍の方と住人との交流・ふれあいを目的とする。交流を通して世界への興味や好奇心を深めてもらう。さらに、子どもたちに多文化共生の意図を伝える。</w:t>
            </w:r>
          </w:p>
        </w:tc>
      </w:tr>
      <w:tr w:rsidR="00274B15" w:rsidRPr="00274B15" w:rsidTr="00274B15">
        <w:trPr>
          <w:trHeight w:val="20"/>
        </w:trPr>
        <w:tc>
          <w:tcPr>
            <w:tcW w:w="8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274B15" w:rsidRPr="00274B15" w:rsidRDefault="00274B15" w:rsidP="00274B15">
            <w:pPr>
              <w:widowControl/>
              <w:jc w:val="center"/>
              <w:rPr>
                <w:rFonts w:ascii="ＭＳ Ｐ明朝" w:eastAsia="ＭＳ Ｐ明朝" w:hAnsi="ＭＳ Ｐ明朝" w:cs="ＭＳ Ｐゴシック"/>
                <w:color w:val="000000"/>
                <w:kern w:val="0"/>
                <w:sz w:val="20"/>
                <w:szCs w:val="20"/>
              </w:rPr>
            </w:pPr>
            <w:r w:rsidRPr="00274B15">
              <w:rPr>
                <w:rFonts w:ascii="ＭＳ Ｐ明朝" w:eastAsia="ＭＳ Ｐ明朝" w:hAnsi="ＭＳ Ｐ明朝" w:cs="ＭＳ Ｐゴシック" w:hint="eastAsia"/>
                <w:color w:val="000000"/>
                <w:kern w:val="0"/>
                <w:sz w:val="20"/>
                <w:szCs w:val="20"/>
              </w:rPr>
              <w:t>事業の内容</w:t>
            </w:r>
          </w:p>
        </w:tc>
        <w:tc>
          <w:tcPr>
            <w:tcW w:w="8221" w:type="dxa"/>
            <w:tcBorders>
              <w:top w:val="nil"/>
              <w:left w:val="nil"/>
              <w:bottom w:val="nil"/>
              <w:right w:val="single" w:sz="4" w:space="0" w:color="000000"/>
            </w:tcBorders>
            <w:shd w:val="clear" w:color="000000" w:fill="FFFFFF"/>
            <w:vAlign w:val="center"/>
            <w:hideMark/>
          </w:tcPr>
          <w:p w:rsidR="00274B15" w:rsidRPr="00274B15" w:rsidRDefault="00274B15" w:rsidP="00274B15">
            <w:pPr>
              <w:widowControl/>
              <w:jc w:val="left"/>
              <w:rPr>
                <w:rFonts w:ascii="ＭＳ Ｐ明朝" w:eastAsia="ＭＳ Ｐ明朝" w:hAnsi="ＭＳ Ｐ明朝" w:cs="ＭＳ Ｐゴシック"/>
                <w:color w:val="000000"/>
                <w:kern w:val="0"/>
                <w:sz w:val="20"/>
                <w:szCs w:val="20"/>
              </w:rPr>
            </w:pPr>
            <w:r w:rsidRPr="00274B15">
              <w:rPr>
                <w:rFonts w:ascii="ＭＳ Ｐ明朝" w:eastAsia="ＭＳ Ｐ明朝" w:hAnsi="ＭＳ Ｐ明朝" w:cs="ＭＳ Ｐゴシック" w:hint="eastAsia"/>
                <w:color w:val="000000"/>
                <w:kern w:val="0"/>
                <w:sz w:val="20"/>
                <w:szCs w:val="20"/>
              </w:rPr>
              <w:t>①地域に住むブラジル出身の方を講師に招き、ブラジルの文化や生活習慣について学んだ。</w:t>
            </w:r>
          </w:p>
        </w:tc>
      </w:tr>
      <w:tr w:rsidR="00274B15" w:rsidRPr="00274B15" w:rsidTr="00274B15">
        <w:trPr>
          <w:trHeight w:val="20"/>
        </w:trPr>
        <w:tc>
          <w:tcPr>
            <w:tcW w:w="846" w:type="dxa"/>
            <w:vMerge/>
            <w:tcBorders>
              <w:top w:val="nil"/>
              <w:left w:val="single" w:sz="4" w:space="0" w:color="000000"/>
              <w:bottom w:val="single" w:sz="4" w:space="0" w:color="000000"/>
              <w:right w:val="single" w:sz="4" w:space="0" w:color="000000"/>
            </w:tcBorders>
            <w:vAlign w:val="center"/>
            <w:hideMark/>
          </w:tcPr>
          <w:p w:rsidR="00274B15" w:rsidRPr="00274B15" w:rsidRDefault="00274B15" w:rsidP="00274B15">
            <w:pPr>
              <w:widowControl/>
              <w:jc w:val="center"/>
              <w:rPr>
                <w:rFonts w:ascii="ＭＳ Ｐ明朝" w:eastAsia="ＭＳ Ｐ明朝" w:hAnsi="ＭＳ Ｐ明朝" w:cs="ＭＳ Ｐゴシック"/>
                <w:color w:val="000000"/>
                <w:kern w:val="0"/>
                <w:sz w:val="20"/>
                <w:szCs w:val="20"/>
              </w:rPr>
            </w:pPr>
          </w:p>
        </w:tc>
        <w:tc>
          <w:tcPr>
            <w:tcW w:w="8221" w:type="dxa"/>
            <w:tcBorders>
              <w:top w:val="nil"/>
              <w:left w:val="nil"/>
              <w:bottom w:val="nil"/>
              <w:right w:val="single" w:sz="4" w:space="0" w:color="000000"/>
            </w:tcBorders>
            <w:shd w:val="clear" w:color="000000" w:fill="FFFFFF"/>
            <w:vAlign w:val="center"/>
            <w:hideMark/>
          </w:tcPr>
          <w:p w:rsidR="00274B15" w:rsidRPr="00274B15" w:rsidRDefault="00274B15" w:rsidP="00274B15">
            <w:pPr>
              <w:widowControl/>
              <w:jc w:val="left"/>
              <w:rPr>
                <w:rFonts w:ascii="ＭＳ Ｐ明朝" w:eastAsia="ＭＳ Ｐ明朝" w:hAnsi="ＭＳ Ｐ明朝" w:cs="ＭＳ Ｐゴシック"/>
                <w:color w:val="000000"/>
                <w:kern w:val="0"/>
                <w:sz w:val="20"/>
                <w:szCs w:val="20"/>
              </w:rPr>
            </w:pPr>
            <w:r w:rsidRPr="00274B15">
              <w:rPr>
                <w:rFonts w:ascii="ＭＳ Ｐ明朝" w:eastAsia="ＭＳ Ｐ明朝" w:hAnsi="ＭＳ Ｐ明朝" w:cs="ＭＳ Ｐゴシック" w:hint="eastAsia"/>
                <w:color w:val="000000"/>
                <w:kern w:val="0"/>
                <w:sz w:val="20"/>
                <w:szCs w:val="20"/>
              </w:rPr>
              <w:t>②地域の子どもたちと外国人住民が、イギリスとウルグアイの遊びを通して、文化を学んだ。</w:t>
            </w:r>
          </w:p>
        </w:tc>
      </w:tr>
      <w:tr w:rsidR="00274B15" w:rsidRPr="00274B15" w:rsidTr="00274B15">
        <w:trPr>
          <w:trHeight w:val="20"/>
        </w:trPr>
        <w:tc>
          <w:tcPr>
            <w:tcW w:w="846" w:type="dxa"/>
            <w:vMerge/>
            <w:tcBorders>
              <w:top w:val="nil"/>
              <w:left w:val="single" w:sz="4" w:space="0" w:color="000000"/>
              <w:bottom w:val="single" w:sz="4" w:space="0" w:color="000000"/>
              <w:right w:val="single" w:sz="4" w:space="0" w:color="000000"/>
            </w:tcBorders>
            <w:vAlign w:val="center"/>
            <w:hideMark/>
          </w:tcPr>
          <w:p w:rsidR="00274B15" w:rsidRPr="00274B15" w:rsidRDefault="00274B15" w:rsidP="00274B15">
            <w:pPr>
              <w:widowControl/>
              <w:jc w:val="center"/>
              <w:rPr>
                <w:rFonts w:ascii="ＭＳ Ｐ明朝" w:eastAsia="ＭＳ Ｐ明朝" w:hAnsi="ＭＳ Ｐ明朝" w:cs="ＭＳ Ｐゴシック"/>
                <w:color w:val="000000"/>
                <w:kern w:val="0"/>
                <w:sz w:val="20"/>
                <w:szCs w:val="20"/>
              </w:rPr>
            </w:pPr>
          </w:p>
        </w:tc>
        <w:tc>
          <w:tcPr>
            <w:tcW w:w="8221" w:type="dxa"/>
            <w:tcBorders>
              <w:top w:val="nil"/>
              <w:left w:val="nil"/>
              <w:bottom w:val="single" w:sz="4" w:space="0" w:color="000000"/>
              <w:right w:val="single" w:sz="4" w:space="0" w:color="000000"/>
            </w:tcBorders>
            <w:shd w:val="clear" w:color="000000" w:fill="FFFFFF"/>
            <w:vAlign w:val="center"/>
            <w:hideMark/>
          </w:tcPr>
          <w:p w:rsidR="00274B15" w:rsidRPr="00274B15" w:rsidRDefault="00274B15" w:rsidP="00274B15">
            <w:pPr>
              <w:widowControl/>
              <w:jc w:val="left"/>
              <w:rPr>
                <w:rFonts w:ascii="ＭＳ Ｐ明朝" w:eastAsia="ＭＳ Ｐ明朝" w:hAnsi="ＭＳ Ｐ明朝" w:cs="ＭＳ Ｐゴシック"/>
                <w:color w:val="000000"/>
                <w:kern w:val="0"/>
                <w:sz w:val="20"/>
                <w:szCs w:val="20"/>
              </w:rPr>
            </w:pPr>
            <w:r w:rsidRPr="00274B15">
              <w:rPr>
                <w:rFonts w:ascii="ＭＳ Ｐ明朝" w:eastAsia="ＭＳ Ｐ明朝" w:hAnsi="ＭＳ Ｐ明朝" w:cs="ＭＳ Ｐゴシック" w:hint="eastAsia"/>
                <w:color w:val="000000"/>
                <w:kern w:val="0"/>
                <w:sz w:val="20"/>
                <w:szCs w:val="20"/>
              </w:rPr>
              <w:t>③地域に住むフィリピン出身の方を講師に招き、フィリピンの家庭料理を作った。</w:t>
            </w:r>
          </w:p>
        </w:tc>
      </w:tr>
    </w:tbl>
    <w:p w:rsidR="00274B15" w:rsidRPr="00B93C53" w:rsidRDefault="00274B15" w:rsidP="00274B15">
      <w:pPr>
        <w:pStyle w:val="Default"/>
        <w:rPr>
          <w:rFonts w:asciiTheme="minorEastAsia" w:eastAsiaTheme="minorEastAsia" w:hAnsiTheme="minorEastAsia"/>
          <w:b/>
          <w:szCs w:val="21"/>
        </w:rPr>
      </w:pPr>
    </w:p>
    <w:sectPr w:rsidR="00274B15" w:rsidRPr="00B93C53" w:rsidSect="00493600">
      <w:footerReference w:type="default" r:id="rId7"/>
      <w:pgSz w:w="11906" w:h="16838" w:code="9"/>
      <w:pgMar w:top="1361" w:right="1474" w:bottom="1361" w:left="1474" w:header="567" w:footer="567" w:gutter="0"/>
      <w:cols w:space="425"/>
      <w:docGrid w:type="linesAndChars" w:linePitch="333" w:charSpace="17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2D4" w:rsidRDefault="006622D4" w:rsidP="006622D4">
      <w:r>
        <w:separator/>
      </w:r>
    </w:p>
  </w:endnote>
  <w:endnote w:type="continuationSeparator" w:id="0">
    <w:p w:rsidR="006622D4" w:rsidRDefault="006622D4" w:rsidP="0066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644025"/>
      <w:docPartObj>
        <w:docPartGallery w:val="Page Numbers (Bottom of Page)"/>
        <w:docPartUnique/>
      </w:docPartObj>
    </w:sdtPr>
    <w:sdtEndPr/>
    <w:sdtContent>
      <w:p w:rsidR="006622D4" w:rsidRDefault="006622D4" w:rsidP="006622D4">
        <w:pPr>
          <w:pStyle w:val="a8"/>
          <w:jc w:val="center"/>
        </w:pPr>
        <w:r>
          <w:rPr>
            <w:rFonts w:hint="eastAsia"/>
          </w:rPr>
          <w:t>‐</w:t>
        </w:r>
        <w:r>
          <w:fldChar w:fldCharType="begin"/>
        </w:r>
        <w:r>
          <w:instrText>PAGE   \* MERGEFORMAT</w:instrText>
        </w:r>
        <w:r>
          <w:fldChar w:fldCharType="separate"/>
        </w:r>
        <w:r w:rsidR="009D4B12" w:rsidRPr="009D4B12">
          <w:rPr>
            <w:noProof/>
            <w:lang w:val="ja-JP"/>
          </w:rPr>
          <w:t>4</w:t>
        </w:r>
        <w:r>
          <w:fldChar w:fldCharType="end"/>
        </w:r>
        <w:r>
          <w:rPr>
            <w:rFonts w:hint="eastAsia"/>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2D4" w:rsidRDefault="006622D4" w:rsidP="006622D4">
      <w:r>
        <w:separator/>
      </w:r>
    </w:p>
  </w:footnote>
  <w:footnote w:type="continuationSeparator" w:id="0">
    <w:p w:rsidR="006622D4" w:rsidRDefault="006622D4" w:rsidP="00662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304BC"/>
    <w:multiLevelType w:val="hybridMultilevel"/>
    <w:tmpl w:val="E6B2BC32"/>
    <w:lvl w:ilvl="0" w:tplc="FA4CE1DA">
      <w:start w:val="1"/>
      <w:numFmt w:val="decimalEnclosedCircle"/>
      <w:lvlText w:val="%1"/>
      <w:lvlJc w:val="left"/>
      <w:pPr>
        <w:ind w:left="1074" w:hanging="36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9"/>
  <w:drawingGridVerticalSpacing w:val="33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470"/>
    <w:rsid w:val="000545B4"/>
    <w:rsid w:val="0007397E"/>
    <w:rsid w:val="000A6FB1"/>
    <w:rsid w:val="00196686"/>
    <w:rsid w:val="001A7D9C"/>
    <w:rsid w:val="001C2561"/>
    <w:rsid w:val="001F4976"/>
    <w:rsid w:val="00261CBB"/>
    <w:rsid w:val="00274B15"/>
    <w:rsid w:val="00284255"/>
    <w:rsid w:val="003D1047"/>
    <w:rsid w:val="003D55FA"/>
    <w:rsid w:val="00436238"/>
    <w:rsid w:val="00493600"/>
    <w:rsid w:val="004E4264"/>
    <w:rsid w:val="0051560F"/>
    <w:rsid w:val="00526ABD"/>
    <w:rsid w:val="005425FF"/>
    <w:rsid w:val="00565966"/>
    <w:rsid w:val="005B1275"/>
    <w:rsid w:val="005C05CD"/>
    <w:rsid w:val="005C1EEA"/>
    <w:rsid w:val="005F6390"/>
    <w:rsid w:val="006622D4"/>
    <w:rsid w:val="0066407E"/>
    <w:rsid w:val="0069641F"/>
    <w:rsid w:val="006D027A"/>
    <w:rsid w:val="00726470"/>
    <w:rsid w:val="007A35C7"/>
    <w:rsid w:val="007F3673"/>
    <w:rsid w:val="008362CE"/>
    <w:rsid w:val="008D1999"/>
    <w:rsid w:val="0099400A"/>
    <w:rsid w:val="009B3FC7"/>
    <w:rsid w:val="009D4B12"/>
    <w:rsid w:val="00A01695"/>
    <w:rsid w:val="00A3164D"/>
    <w:rsid w:val="00A7146D"/>
    <w:rsid w:val="00B253BF"/>
    <w:rsid w:val="00B45A4F"/>
    <w:rsid w:val="00B93C53"/>
    <w:rsid w:val="00BA6448"/>
    <w:rsid w:val="00C76648"/>
    <w:rsid w:val="00CA324B"/>
    <w:rsid w:val="00CB2ECF"/>
    <w:rsid w:val="00D119BB"/>
    <w:rsid w:val="00D5231A"/>
    <w:rsid w:val="00E17269"/>
    <w:rsid w:val="00E4448C"/>
    <w:rsid w:val="00E71235"/>
    <w:rsid w:val="00E87B97"/>
    <w:rsid w:val="00F10C67"/>
    <w:rsid w:val="00F86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CAF1330-5E4B-49CB-B82B-C441734E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3600"/>
    <w:pPr>
      <w:widowControl w:val="0"/>
      <w:autoSpaceDE w:val="0"/>
      <w:autoSpaceDN w:val="0"/>
      <w:adjustRightInd w:val="0"/>
    </w:pPr>
    <w:rPr>
      <w:rFonts w:ascii="ＭＳ Ｐゴシック" w:eastAsia="ＭＳ Ｐゴシック" w:cs="ＭＳ Ｐゴシック"/>
      <w:color w:val="000000"/>
      <w:kern w:val="0"/>
      <w:szCs w:val="24"/>
    </w:rPr>
  </w:style>
  <w:style w:type="paragraph" w:styleId="a3">
    <w:name w:val="Balloon Text"/>
    <w:basedOn w:val="a"/>
    <w:link w:val="a4"/>
    <w:uiPriority w:val="99"/>
    <w:semiHidden/>
    <w:unhideWhenUsed/>
    <w:rsid w:val="001F49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4976"/>
    <w:rPr>
      <w:rFonts w:asciiTheme="majorHAnsi" w:eastAsiaTheme="majorEastAsia" w:hAnsiTheme="majorHAnsi" w:cstheme="majorBidi"/>
      <w:sz w:val="18"/>
      <w:szCs w:val="18"/>
    </w:rPr>
  </w:style>
  <w:style w:type="table" w:styleId="a5">
    <w:name w:val="Table Grid"/>
    <w:basedOn w:val="a1"/>
    <w:uiPriority w:val="39"/>
    <w:rsid w:val="00196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622D4"/>
    <w:pPr>
      <w:tabs>
        <w:tab w:val="center" w:pos="4252"/>
        <w:tab w:val="right" w:pos="8504"/>
      </w:tabs>
      <w:snapToGrid w:val="0"/>
    </w:pPr>
  </w:style>
  <w:style w:type="character" w:customStyle="1" w:styleId="a7">
    <w:name w:val="ヘッダー (文字)"/>
    <w:basedOn w:val="a0"/>
    <w:link w:val="a6"/>
    <w:uiPriority w:val="99"/>
    <w:rsid w:val="006622D4"/>
  </w:style>
  <w:style w:type="paragraph" w:styleId="a8">
    <w:name w:val="footer"/>
    <w:basedOn w:val="a"/>
    <w:link w:val="a9"/>
    <w:uiPriority w:val="99"/>
    <w:unhideWhenUsed/>
    <w:rsid w:val="006622D4"/>
    <w:pPr>
      <w:tabs>
        <w:tab w:val="center" w:pos="4252"/>
        <w:tab w:val="right" w:pos="8504"/>
      </w:tabs>
      <w:snapToGrid w:val="0"/>
    </w:pPr>
  </w:style>
  <w:style w:type="character" w:customStyle="1" w:styleId="a9">
    <w:name w:val="フッター (文字)"/>
    <w:basedOn w:val="a0"/>
    <w:link w:val="a8"/>
    <w:uiPriority w:val="99"/>
    <w:rsid w:val="00662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4</Pages>
  <Words>583</Words>
  <Characters>3326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user02</cp:lastModifiedBy>
  <cp:revision>11</cp:revision>
  <cp:lastPrinted>2016-03-04T00:56:00Z</cp:lastPrinted>
  <dcterms:created xsi:type="dcterms:W3CDTF">2016-03-01T08:35:00Z</dcterms:created>
  <dcterms:modified xsi:type="dcterms:W3CDTF">2016-04-14T23:51:00Z</dcterms:modified>
</cp:coreProperties>
</file>